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58" w:rsidRDefault="00957958" w:rsidP="00AB32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32E1" w:rsidRPr="00A47183" w:rsidRDefault="00AB32E1" w:rsidP="00AB32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7183">
        <w:rPr>
          <w:rFonts w:ascii="Times New Roman" w:hAnsi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/>
          <w:b/>
          <w:sz w:val="24"/>
          <w:szCs w:val="24"/>
        </w:rPr>
        <w:t>подготовки статей</w:t>
      </w:r>
      <w:r w:rsidRPr="00A47183">
        <w:rPr>
          <w:rFonts w:ascii="Times New Roman" w:hAnsi="Times New Roman"/>
          <w:b/>
          <w:sz w:val="24"/>
          <w:szCs w:val="24"/>
        </w:rPr>
        <w:t xml:space="preserve"> для публикации в журналах</w:t>
      </w:r>
    </w:p>
    <w:p w:rsidR="00AB32E1" w:rsidRPr="00A47183" w:rsidRDefault="00AB32E1" w:rsidP="00AB32E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7183">
        <w:rPr>
          <w:rFonts w:ascii="Times New Roman" w:hAnsi="Times New Roman"/>
          <w:b/>
          <w:sz w:val="24"/>
          <w:szCs w:val="24"/>
        </w:rPr>
        <w:t>ИСА ФИЦ ИУ РАН</w:t>
      </w:r>
    </w:p>
    <w:p w:rsidR="00AB32E1" w:rsidRPr="00A47183" w:rsidRDefault="00AB32E1" w:rsidP="00AB32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718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A47183"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AB32E1" w:rsidRPr="00A47183" w:rsidRDefault="00AB32E1" w:rsidP="00AB32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A13D8">
        <w:rPr>
          <w:rFonts w:ascii="Times New Roman" w:hAnsi="Times New Roman"/>
          <w:sz w:val="24"/>
          <w:szCs w:val="24"/>
        </w:rPr>
        <w:t>1. Редакции журналов, которые издает ИСА ФИЦ ИУ РАН, принимают статьи  с актуальной тематикой</w:t>
      </w:r>
      <w:r w:rsidR="006A13D8" w:rsidRPr="006A13D8">
        <w:rPr>
          <w:rFonts w:ascii="Times New Roman" w:hAnsi="Times New Roman"/>
          <w:sz w:val="24"/>
          <w:szCs w:val="24"/>
        </w:rPr>
        <w:t>,</w:t>
      </w:r>
      <w:r w:rsidR="00BD17BF" w:rsidRPr="006A13D8">
        <w:rPr>
          <w:rFonts w:ascii="Times New Roman" w:hAnsi="Times New Roman"/>
          <w:sz w:val="24"/>
          <w:szCs w:val="24"/>
        </w:rPr>
        <w:t xml:space="preserve"> ранее </w:t>
      </w:r>
      <w:r w:rsidRPr="006A13D8">
        <w:rPr>
          <w:rFonts w:ascii="Times New Roman" w:hAnsi="Times New Roman"/>
          <w:sz w:val="24"/>
          <w:szCs w:val="24"/>
        </w:rPr>
        <w:t xml:space="preserve">не </w:t>
      </w:r>
      <w:r w:rsidR="00BD17BF" w:rsidRPr="006A13D8">
        <w:rPr>
          <w:rFonts w:ascii="Times New Roman" w:hAnsi="Times New Roman"/>
          <w:sz w:val="24"/>
          <w:szCs w:val="24"/>
        </w:rPr>
        <w:t>опубликованные</w:t>
      </w:r>
      <w:r w:rsidR="006A13D8" w:rsidRPr="006A13D8">
        <w:rPr>
          <w:rFonts w:ascii="Times New Roman" w:hAnsi="Times New Roman"/>
          <w:sz w:val="24"/>
          <w:szCs w:val="24"/>
        </w:rPr>
        <w:t xml:space="preserve"> в печатных изданиях, а также в электронном виде в сети </w:t>
      </w:r>
      <w:r w:rsidR="006A13D8" w:rsidRPr="006A13D8">
        <w:rPr>
          <w:rFonts w:ascii="Times New Roman" w:hAnsi="Times New Roman"/>
          <w:sz w:val="24"/>
          <w:szCs w:val="24"/>
          <w:lang w:val="en-US"/>
        </w:rPr>
        <w:t>Internet</w:t>
      </w:r>
      <w:r w:rsidRPr="006A13D8">
        <w:rPr>
          <w:rFonts w:ascii="Times New Roman" w:hAnsi="Times New Roman"/>
          <w:sz w:val="24"/>
          <w:szCs w:val="24"/>
        </w:rPr>
        <w:t>.</w:t>
      </w:r>
      <w:r w:rsidRPr="00A47183">
        <w:rPr>
          <w:rFonts w:ascii="Times New Roman" w:hAnsi="Times New Roman"/>
          <w:sz w:val="24"/>
          <w:szCs w:val="24"/>
        </w:rPr>
        <w:t xml:space="preserve"> Статьи должны содержать результаты исследований, постановку задач, сравнение с </w:t>
      </w:r>
      <w:r>
        <w:rPr>
          <w:rFonts w:ascii="Times New Roman" w:hAnsi="Times New Roman"/>
          <w:sz w:val="24"/>
          <w:szCs w:val="24"/>
        </w:rPr>
        <w:t xml:space="preserve">известными </w:t>
      </w:r>
      <w:r w:rsidRPr="00A47183">
        <w:rPr>
          <w:rFonts w:ascii="Times New Roman" w:hAnsi="Times New Roman"/>
          <w:sz w:val="24"/>
          <w:szCs w:val="24"/>
        </w:rPr>
        <w:t>методами решения задач данного класса и отражать преимущества предложенного автором(</w:t>
      </w:r>
      <w:proofErr w:type="spellStart"/>
      <w:r w:rsidRPr="00A47183">
        <w:rPr>
          <w:rFonts w:ascii="Times New Roman" w:hAnsi="Times New Roman"/>
          <w:sz w:val="24"/>
          <w:szCs w:val="24"/>
        </w:rPr>
        <w:t>ами</w:t>
      </w:r>
      <w:proofErr w:type="spellEnd"/>
      <w:r w:rsidRPr="00A47183">
        <w:rPr>
          <w:rFonts w:ascii="Times New Roman" w:hAnsi="Times New Roman"/>
          <w:sz w:val="24"/>
          <w:szCs w:val="24"/>
        </w:rPr>
        <w:t>) метода.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47183">
        <w:rPr>
          <w:rFonts w:ascii="Times New Roman" w:hAnsi="Times New Roman"/>
          <w:sz w:val="24"/>
          <w:szCs w:val="24"/>
        </w:rPr>
        <w:t>2. Публикация предоставленной автором(</w:t>
      </w:r>
      <w:proofErr w:type="spellStart"/>
      <w:r w:rsidRPr="00A47183">
        <w:rPr>
          <w:rFonts w:ascii="Times New Roman" w:hAnsi="Times New Roman"/>
          <w:sz w:val="24"/>
          <w:szCs w:val="24"/>
        </w:rPr>
        <w:t>ами</w:t>
      </w:r>
      <w:proofErr w:type="spellEnd"/>
      <w:r w:rsidRPr="00A47183">
        <w:rPr>
          <w:rFonts w:ascii="Times New Roman" w:hAnsi="Times New Roman"/>
          <w:sz w:val="24"/>
          <w:szCs w:val="24"/>
        </w:rPr>
        <w:t xml:space="preserve">) статьи не должна нарушать положений глав 69,70 раздела </w:t>
      </w:r>
      <w:r w:rsidRPr="00A47183">
        <w:rPr>
          <w:rFonts w:ascii="Times New Roman" w:hAnsi="Times New Roman"/>
          <w:sz w:val="24"/>
          <w:szCs w:val="24"/>
          <w:lang w:val="en-US"/>
        </w:rPr>
        <w:t>VII</w:t>
      </w:r>
      <w:r w:rsidRPr="00A47183">
        <w:rPr>
          <w:rFonts w:ascii="Times New Roman" w:hAnsi="Times New Roman"/>
          <w:sz w:val="24"/>
          <w:szCs w:val="24"/>
        </w:rPr>
        <w:t xml:space="preserve"> части </w:t>
      </w:r>
      <w:r w:rsidRPr="00A47183">
        <w:rPr>
          <w:rFonts w:ascii="Times New Roman" w:hAnsi="Times New Roman"/>
          <w:sz w:val="24"/>
          <w:szCs w:val="24"/>
          <w:lang w:val="en-US"/>
        </w:rPr>
        <w:t>IV</w:t>
      </w:r>
      <w:r w:rsidRPr="00A47183">
        <w:rPr>
          <w:rFonts w:ascii="Times New Roman" w:hAnsi="Times New Roman"/>
          <w:sz w:val="24"/>
          <w:szCs w:val="24"/>
        </w:rPr>
        <w:t xml:space="preserve"> Гражданского кодекса РФ, которые определяют права на результаты интеллектуальной деятельности и средства индивидуализации, в том числе авторские права.</w:t>
      </w:r>
    </w:p>
    <w:p w:rsidR="00AB32E1" w:rsidRDefault="00AB32E1" w:rsidP="00AB32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47183">
        <w:rPr>
          <w:rFonts w:ascii="Times New Roman" w:hAnsi="Times New Roman"/>
          <w:sz w:val="24"/>
          <w:szCs w:val="24"/>
        </w:rPr>
        <w:t>Ответственность за нарушение Гражданского кодекса РФ в связи с нарушением авторских прав, в случае предъявления претензий к редакции журнала, несут авторы статей.</w:t>
      </w:r>
    </w:p>
    <w:p w:rsidR="00AB32E1" w:rsidRPr="00A47183" w:rsidRDefault="00AB32E1" w:rsidP="00AB32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82C18">
        <w:rPr>
          <w:rFonts w:ascii="Times New Roman" w:hAnsi="Times New Roman"/>
          <w:sz w:val="24"/>
          <w:szCs w:val="24"/>
        </w:rPr>
        <w:t xml:space="preserve">При работе над статьей авторы должны соблюдать </w:t>
      </w:r>
      <w:hyperlink r:id="rId8" w:history="1">
        <w:r w:rsidRPr="00D917E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этические принцип</w:t>
        </w:r>
      </w:hyperlink>
      <w:r w:rsidRPr="00F82C18">
        <w:rPr>
          <w:rFonts w:ascii="Times New Roman" w:hAnsi="Times New Roman"/>
          <w:sz w:val="24"/>
          <w:szCs w:val="24"/>
        </w:rPr>
        <w:t>ы, приведенные в разделе «Публикационная этика» на сайте журнала</w:t>
      </w:r>
    </w:p>
    <w:p w:rsidR="00AB32E1" w:rsidRPr="00A47183" w:rsidRDefault="00AB32E1" w:rsidP="00AB32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47183">
        <w:rPr>
          <w:rFonts w:ascii="Times New Roman" w:hAnsi="Times New Roman"/>
          <w:sz w:val="24"/>
          <w:szCs w:val="24"/>
        </w:rPr>
        <w:t>. Направляя стать</w:t>
      </w:r>
      <w:r>
        <w:rPr>
          <w:rFonts w:ascii="Times New Roman" w:hAnsi="Times New Roman"/>
          <w:sz w:val="24"/>
          <w:szCs w:val="24"/>
        </w:rPr>
        <w:t>ю</w:t>
      </w:r>
      <w:r w:rsidRPr="00A47183">
        <w:rPr>
          <w:rFonts w:ascii="Times New Roman" w:hAnsi="Times New Roman"/>
          <w:sz w:val="24"/>
          <w:szCs w:val="24"/>
        </w:rPr>
        <w:t xml:space="preserve"> в редакцию, авторы сохраняют свои права на данную </w:t>
      </w:r>
      <w:r>
        <w:rPr>
          <w:rFonts w:ascii="Times New Roman" w:hAnsi="Times New Roman"/>
          <w:sz w:val="24"/>
          <w:szCs w:val="24"/>
        </w:rPr>
        <w:t>статью</w:t>
      </w:r>
      <w:r w:rsidRPr="00A47183">
        <w:rPr>
          <w:rFonts w:ascii="Times New Roman" w:hAnsi="Times New Roman"/>
          <w:sz w:val="24"/>
          <w:szCs w:val="24"/>
        </w:rPr>
        <w:t>, но при этом передают учредителям и редколлегии журнала права на издание статьи на русском языке (или на языке статьи, если он отличен от русского) и на перевод ее на английский язык, а также на ее распространение в России и за рубежом</w:t>
      </w:r>
      <w:r>
        <w:rPr>
          <w:rFonts w:ascii="Times New Roman" w:hAnsi="Times New Roman"/>
          <w:sz w:val="24"/>
          <w:szCs w:val="24"/>
        </w:rPr>
        <w:t>, доведение до всеобщего сведения</w:t>
      </w:r>
      <w:r w:rsidRPr="00A47183">
        <w:rPr>
          <w:rFonts w:ascii="Times New Roman" w:hAnsi="Times New Roman"/>
          <w:sz w:val="24"/>
          <w:szCs w:val="24"/>
        </w:rPr>
        <w:t xml:space="preserve">. 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 случае положительного решения редколлегии об </w:t>
      </w:r>
      <w:r w:rsidRPr="00E737CF">
        <w:rPr>
          <w:rFonts w:ascii="Times New Roman" w:hAnsi="Times New Roman"/>
          <w:sz w:val="24"/>
          <w:szCs w:val="24"/>
        </w:rPr>
        <w:t>опубликовании</w:t>
      </w:r>
      <w:r>
        <w:rPr>
          <w:rFonts w:ascii="Times New Roman" w:hAnsi="Times New Roman"/>
          <w:sz w:val="24"/>
          <w:szCs w:val="24"/>
        </w:rPr>
        <w:t xml:space="preserve"> статьи в журнале, к</w:t>
      </w:r>
      <w:r w:rsidRPr="00A47183">
        <w:rPr>
          <w:rFonts w:ascii="Times New Roman" w:hAnsi="Times New Roman"/>
          <w:sz w:val="24"/>
          <w:szCs w:val="24"/>
        </w:rPr>
        <w:t xml:space="preserve">аждый </w:t>
      </w:r>
      <w:r>
        <w:rPr>
          <w:rFonts w:ascii="Times New Roman" w:hAnsi="Times New Roman"/>
          <w:sz w:val="24"/>
          <w:szCs w:val="24"/>
        </w:rPr>
        <w:t xml:space="preserve">ее </w:t>
      </w:r>
      <w:r w:rsidRPr="00A47183">
        <w:rPr>
          <w:rFonts w:ascii="Times New Roman" w:hAnsi="Times New Roman"/>
          <w:sz w:val="24"/>
          <w:szCs w:val="24"/>
        </w:rPr>
        <w:t xml:space="preserve">автор </w:t>
      </w:r>
      <w:r>
        <w:rPr>
          <w:rFonts w:ascii="Times New Roman" w:hAnsi="Times New Roman"/>
          <w:sz w:val="24"/>
          <w:szCs w:val="24"/>
        </w:rPr>
        <w:t xml:space="preserve">в течение 5 рабочих дней с момента получения информации об этом </w:t>
      </w:r>
      <w:r w:rsidRPr="00D068D4">
        <w:rPr>
          <w:rFonts w:ascii="Times New Roman" w:hAnsi="Times New Roman"/>
          <w:sz w:val="24"/>
          <w:szCs w:val="24"/>
        </w:rPr>
        <w:t xml:space="preserve">должен </w:t>
      </w:r>
      <w:r w:rsidRPr="00A47183">
        <w:rPr>
          <w:rFonts w:ascii="Times New Roman" w:hAnsi="Times New Roman"/>
          <w:sz w:val="24"/>
          <w:szCs w:val="24"/>
        </w:rPr>
        <w:t>пред</w:t>
      </w:r>
      <w:r>
        <w:rPr>
          <w:rFonts w:ascii="Times New Roman" w:hAnsi="Times New Roman"/>
          <w:sz w:val="24"/>
          <w:szCs w:val="24"/>
        </w:rPr>
        <w:t>о</w:t>
      </w:r>
      <w:r w:rsidRPr="00A47183">
        <w:rPr>
          <w:rFonts w:ascii="Times New Roman" w:hAnsi="Times New Roman"/>
          <w:sz w:val="24"/>
          <w:szCs w:val="24"/>
        </w:rPr>
        <w:t>ставить в редакцию заполненный и подписанный с его стороны «Лицензионный договор о передаче неисключительных прав</w:t>
      </w:r>
      <w:r>
        <w:rPr>
          <w:rFonts w:ascii="Times New Roman" w:hAnsi="Times New Roman"/>
          <w:sz w:val="24"/>
          <w:szCs w:val="24"/>
        </w:rPr>
        <w:t xml:space="preserve"> на использование произведения».</w:t>
      </w:r>
      <w:r w:rsidRPr="00A471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7029C1">
        <w:rPr>
          <w:rFonts w:ascii="Times New Roman" w:hAnsi="Times New Roman"/>
          <w:sz w:val="24"/>
          <w:szCs w:val="24"/>
        </w:rPr>
        <w:t xml:space="preserve">екст </w:t>
      </w:r>
      <w:r>
        <w:rPr>
          <w:rFonts w:ascii="Times New Roman" w:hAnsi="Times New Roman"/>
          <w:sz w:val="24"/>
          <w:szCs w:val="24"/>
        </w:rPr>
        <w:t xml:space="preserve">Лицензионного договора </w:t>
      </w:r>
      <w:r w:rsidRPr="007029C1">
        <w:rPr>
          <w:rFonts w:ascii="Times New Roman" w:hAnsi="Times New Roman"/>
          <w:sz w:val="24"/>
          <w:szCs w:val="24"/>
        </w:rPr>
        <w:t>размещен на сайте журнала</w:t>
      </w:r>
      <w:r>
        <w:rPr>
          <w:rFonts w:ascii="Times New Roman" w:hAnsi="Times New Roman"/>
          <w:sz w:val="24"/>
          <w:szCs w:val="24"/>
        </w:rPr>
        <w:t xml:space="preserve"> в разделе </w:t>
      </w:r>
      <w:r w:rsidRPr="00E737CF">
        <w:rPr>
          <w:rFonts w:ascii="Times New Roman" w:hAnsi="Times New Roman"/>
          <w:sz w:val="24"/>
          <w:szCs w:val="24"/>
        </w:rPr>
        <w:t>«Авторам».</w:t>
      </w:r>
      <w:r w:rsidRPr="007029C1">
        <w:rPr>
          <w:rFonts w:ascii="Times New Roman" w:hAnsi="Times New Roman"/>
          <w:sz w:val="24"/>
          <w:szCs w:val="24"/>
        </w:rPr>
        <w:t xml:space="preserve"> </w:t>
      </w:r>
    </w:p>
    <w:p w:rsidR="00AB32E1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7183">
        <w:rPr>
          <w:rFonts w:ascii="Times New Roman" w:hAnsi="Times New Roman"/>
          <w:sz w:val="24"/>
          <w:szCs w:val="24"/>
        </w:rPr>
        <w:t xml:space="preserve">Лицензионный договор может быть представлен </w:t>
      </w:r>
      <w:r>
        <w:rPr>
          <w:rFonts w:ascii="Times New Roman" w:hAnsi="Times New Roman"/>
          <w:sz w:val="24"/>
          <w:szCs w:val="24"/>
        </w:rPr>
        <w:t xml:space="preserve">в редакцию как </w:t>
      </w:r>
      <w:r w:rsidRPr="00A47183">
        <w:rPr>
          <w:rFonts w:ascii="Times New Roman" w:hAnsi="Times New Roman"/>
          <w:sz w:val="24"/>
          <w:szCs w:val="24"/>
        </w:rPr>
        <w:t>в бумажном виде (в 2-х экз.)</w:t>
      </w:r>
      <w:r>
        <w:rPr>
          <w:rFonts w:ascii="Times New Roman" w:hAnsi="Times New Roman"/>
          <w:sz w:val="24"/>
          <w:szCs w:val="24"/>
        </w:rPr>
        <w:t>, так и</w:t>
      </w:r>
      <w:r w:rsidRPr="00A47183">
        <w:rPr>
          <w:rFonts w:ascii="Times New Roman" w:hAnsi="Times New Roman"/>
          <w:sz w:val="24"/>
          <w:szCs w:val="24"/>
        </w:rPr>
        <w:t xml:space="preserve"> в электронном виде (отсканированная копия заполненного и подписанного документа) по электронной почте </w:t>
      </w:r>
      <w:r>
        <w:rPr>
          <w:rFonts w:ascii="Times New Roman" w:hAnsi="Times New Roman"/>
          <w:sz w:val="24"/>
          <w:szCs w:val="24"/>
        </w:rPr>
        <w:t>в</w:t>
      </w:r>
      <w:r w:rsidRPr="00A47183">
        <w:rPr>
          <w:rFonts w:ascii="Times New Roman" w:hAnsi="Times New Roman"/>
          <w:sz w:val="24"/>
          <w:szCs w:val="24"/>
        </w:rPr>
        <w:t xml:space="preserve"> редакци</w:t>
      </w:r>
      <w:r>
        <w:rPr>
          <w:rFonts w:ascii="Times New Roman" w:hAnsi="Times New Roman"/>
          <w:sz w:val="24"/>
          <w:szCs w:val="24"/>
        </w:rPr>
        <w:t>ю</w:t>
      </w:r>
      <w:r w:rsidRPr="00A47183">
        <w:rPr>
          <w:rFonts w:ascii="Times New Roman" w:hAnsi="Times New Roman"/>
          <w:sz w:val="24"/>
          <w:szCs w:val="24"/>
        </w:rPr>
        <w:t xml:space="preserve"> журнала</w:t>
      </w:r>
      <w:r>
        <w:rPr>
          <w:rFonts w:ascii="Times New Roman" w:hAnsi="Times New Roman"/>
          <w:sz w:val="24"/>
          <w:szCs w:val="24"/>
        </w:rPr>
        <w:t xml:space="preserve"> по адресу,</w:t>
      </w:r>
      <w:r w:rsidRPr="00A471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7183">
        <w:rPr>
          <w:rFonts w:ascii="Times New Roman" w:hAnsi="Times New Roman"/>
          <w:sz w:val="24"/>
          <w:szCs w:val="24"/>
        </w:rPr>
        <w:t>приведенному в п.</w:t>
      </w:r>
      <w:r>
        <w:rPr>
          <w:rFonts w:ascii="Times New Roman" w:hAnsi="Times New Roman"/>
          <w:sz w:val="24"/>
          <w:szCs w:val="24"/>
        </w:rPr>
        <w:t>2</w:t>
      </w:r>
      <w:r w:rsidR="00A52140">
        <w:rPr>
          <w:rFonts w:ascii="Times New Roman" w:hAnsi="Times New Roman"/>
          <w:sz w:val="24"/>
          <w:szCs w:val="24"/>
        </w:rPr>
        <w:t>5</w:t>
      </w:r>
      <w:r w:rsidRPr="00A47183">
        <w:rPr>
          <w:rFonts w:ascii="Times New Roman" w:hAnsi="Times New Roman"/>
          <w:sz w:val="24"/>
          <w:szCs w:val="24"/>
        </w:rPr>
        <w:t xml:space="preserve"> настоящих Правил.</w:t>
      </w:r>
    </w:p>
    <w:p w:rsidR="00AB32E1" w:rsidRPr="00A47183" w:rsidRDefault="00AB32E1" w:rsidP="00AB32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Лицензионные договоры от всех авторов статьи не предоставлены в редакцию, то в соответствии с законодательством РФ издание статьи в журнале невозможно.</w:t>
      </w:r>
    </w:p>
    <w:p w:rsidR="00AB32E1" w:rsidRPr="00A47183" w:rsidRDefault="00AB32E1" w:rsidP="00AB32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47183">
        <w:rPr>
          <w:rFonts w:ascii="Times New Roman" w:hAnsi="Times New Roman"/>
          <w:sz w:val="24"/>
          <w:szCs w:val="24"/>
        </w:rPr>
        <w:t>. Если в числе авторов статьи нет сотрудников ФИЦ ИУ РАН, к статье, помимо Лицензионных договоров, должно быть приложено экспертное заключение о том, что представленная статья</w:t>
      </w:r>
      <w:r w:rsidRPr="00A47183">
        <w:rPr>
          <w:rFonts w:ascii="Times New Roman" w:hAnsi="Times New Roman"/>
          <w:bCs/>
          <w:sz w:val="24"/>
          <w:szCs w:val="24"/>
        </w:rPr>
        <w:t xml:space="preserve"> не содержит </w:t>
      </w:r>
      <w:r w:rsidRPr="00A47183">
        <w:rPr>
          <w:rFonts w:ascii="Times New Roman" w:hAnsi="Times New Roman"/>
          <w:sz w:val="24"/>
          <w:szCs w:val="24"/>
        </w:rPr>
        <w:t>сведения, которые по</w:t>
      </w:r>
      <w:r>
        <w:rPr>
          <w:rFonts w:ascii="Times New Roman" w:hAnsi="Times New Roman"/>
          <w:sz w:val="24"/>
          <w:szCs w:val="24"/>
        </w:rPr>
        <w:t>д</w:t>
      </w:r>
      <w:r w:rsidRPr="00A47183">
        <w:rPr>
          <w:rFonts w:ascii="Times New Roman" w:hAnsi="Times New Roman"/>
          <w:sz w:val="24"/>
          <w:szCs w:val="24"/>
        </w:rPr>
        <w:t xml:space="preserve">падают под действие Перечня сведений, составляющих государственную тайну (статья 5 Закона Российской Федерации «О государственной тайне»),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A47183">
        <w:rPr>
          <w:rFonts w:ascii="Times New Roman" w:hAnsi="Times New Roman"/>
          <w:sz w:val="24"/>
          <w:szCs w:val="24"/>
        </w:rPr>
        <w:t>относ</w:t>
      </w:r>
      <w:r>
        <w:rPr>
          <w:rFonts w:ascii="Times New Roman" w:hAnsi="Times New Roman"/>
          <w:sz w:val="24"/>
          <w:szCs w:val="24"/>
        </w:rPr>
        <w:t>я</w:t>
      </w:r>
      <w:r w:rsidRPr="00A47183">
        <w:rPr>
          <w:rFonts w:ascii="Times New Roman" w:hAnsi="Times New Roman"/>
          <w:sz w:val="24"/>
          <w:szCs w:val="24"/>
        </w:rPr>
        <w:t>тся к Перечню</w:t>
      </w:r>
      <w:r>
        <w:rPr>
          <w:rFonts w:ascii="Times New Roman" w:hAnsi="Times New Roman"/>
          <w:sz w:val="24"/>
          <w:szCs w:val="24"/>
        </w:rPr>
        <w:t xml:space="preserve"> сведений</w:t>
      </w:r>
      <w:r w:rsidRPr="00A47183">
        <w:rPr>
          <w:rFonts w:ascii="Times New Roman" w:hAnsi="Times New Roman"/>
          <w:sz w:val="24"/>
          <w:szCs w:val="24"/>
        </w:rPr>
        <w:t>, утвержденному Указом Президента Российской Федерации от 30 ноября 1995 г. № 1203, не подлежит засекречиванию и может быть опубликован</w:t>
      </w:r>
      <w:r>
        <w:rPr>
          <w:rFonts w:ascii="Times New Roman" w:hAnsi="Times New Roman"/>
          <w:sz w:val="24"/>
          <w:szCs w:val="24"/>
        </w:rPr>
        <w:t>а</w:t>
      </w:r>
      <w:r w:rsidRPr="00A47183">
        <w:rPr>
          <w:rFonts w:ascii="Times New Roman" w:hAnsi="Times New Roman"/>
          <w:sz w:val="24"/>
          <w:szCs w:val="24"/>
        </w:rPr>
        <w:t xml:space="preserve"> в открытой печати. Экспертное заключение должно быть подписано руководителем организации и заверено печатью.</w:t>
      </w:r>
    </w:p>
    <w:p w:rsidR="003B3516" w:rsidRPr="00C833B8" w:rsidRDefault="00AB32E1" w:rsidP="00024D28">
      <w:pPr>
        <w:spacing w:after="0" w:line="2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A47183">
        <w:rPr>
          <w:rFonts w:ascii="Times New Roman" w:hAnsi="Times New Roman"/>
          <w:sz w:val="24"/>
          <w:szCs w:val="24"/>
        </w:rPr>
        <w:t xml:space="preserve"> Редакция журнала осуществляет </w:t>
      </w:r>
      <w:r w:rsidRPr="00E737CF">
        <w:rPr>
          <w:rFonts w:ascii="Times New Roman" w:hAnsi="Times New Roman"/>
          <w:sz w:val="24"/>
          <w:szCs w:val="24"/>
        </w:rPr>
        <w:t>одностороннее слепое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7183">
        <w:rPr>
          <w:rFonts w:ascii="Times New Roman" w:hAnsi="Times New Roman"/>
          <w:sz w:val="24"/>
          <w:szCs w:val="24"/>
        </w:rPr>
        <w:t>рецензирование присланных статей в соответствии с принятой в журнале процедурой, приведенной на сайте журнала.</w:t>
      </w:r>
      <w:r w:rsidRPr="00A47183">
        <w:rPr>
          <w:sz w:val="24"/>
          <w:szCs w:val="24"/>
        </w:rPr>
        <w:t xml:space="preserve"> </w:t>
      </w:r>
      <w:r w:rsidRPr="00A47183">
        <w:rPr>
          <w:rFonts w:ascii="Times New Roman" w:hAnsi="Times New Roman"/>
          <w:sz w:val="24"/>
          <w:szCs w:val="24"/>
        </w:rPr>
        <w:t xml:space="preserve">Решение редколлегии о публикации статьи или ее отклонении сообщается автору, ответственному за переписку с редакцией, по электронной почте. </w:t>
      </w:r>
    </w:p>
    <w:p w:rsidR="00B31C32" w:rsidRPr="00C833B8" w:rsidRDefault="00B31C32" w:rsidP="00CC26BC">
      <w:pPr>
        <w:jc w:val="both"/>
        <w:rPr>
          <w:rFonts w:ascii="Times New Roman" w:hAnsi="Times New Roman"/>
          <w:sz w:val="24"/>
          <w:szCs w:val="24"/>
        </w:rPr>
      </w:pPr>
    </w:p>
    <w:p w:rsidR="00B31C32" w:rsidRPr="00C833B8" w:rsidRDefault="00B31C32" w:rsidP="00CC26BC">
      <w:pPr>
        <w:jc w:val="both"/>
        <w:rPr>
          <w:rFonts w:ascii="Times New Roman" w:hAnsi="Times New Roman"/>
          <w:sz w:val="24"/>
          <w:szCs w:val="24"/>
        </w:rPr>
      </w:pPr>
    </w:p>
    <w:p w:rsidR="00B31C32" w:rsidRPr="00C833B8" w:rsidRDefault="00B31C32" w:rsidP="00CC26BC">
      <w:pPr>
        <w:jc w:val="both"/>
        <w:rPr>
          <w:rFonts w:ascii="Times New Roman" w:hAnsi="Times New Roman"/>
          <w:sz w:val="24"/>
          <w:szCs w:val="24"/>
        </w:rPr>
      </w:pPr>
    </w:p>
    <w:p w:rsidR="00CC26BC" w:rsidRPr="00B31C32" w:rsidRDefault="00D17FE9" w:rsidP="00A521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 </w:t>
      </w:r>
      <w:r w:rsidR="003B3516" w:rsidRPr="003B3516">
        <w:rPr>
          <w:rFonts w:ascii="Times New Roman" w:hAnsi="Times New Roman"/>
          <w:sz w:val="24"/>
          <w:szCs w:val="24"/>
        </w:rPr>
        <w:t>Всю переписку редакция ведет только с автор</w:t>
      </w:r>
      <w:r w:rsidR="00CC26BC">
        <w:rPr>
          <w:rFonts w:ascii="Times New Roman" w:hAnsi="Times New Roman"/>
          <w:sz w:val="24"/>
          <w:szCs w:val="24"/>
        </w:rPr>
        <w:t>ом, ответственным за переписку.</w:t>
      </w:r>
      <w:r w:rsidR="00CC26BC" w:rsidRPr="00CC26BC">
        <w:rPr>
          <w:rFonts w:ascii="Times New Roman" w:hAnsi="Times New Roman"/>
          <w:sz w:val="24"/>
          <w:szCs w:val="24"/>
        </w:rPr>
        <w:t xml:space="preserve"> </w:t>
      </w:r>
    </w:p>
    <w:p w:rsidR="003B3516" w:rsidRPr="003B3516" w:rsidRDefault="003B3516" w:rsidP="00A521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516">
        <w:rPr>
          <w:rFonts w:ascii="Times New Roman" w:hAnsi="Times New Roman"/>
          <w:sz w:val="24"/>
          <w:szCs w:val="24"/>
        </w:rPr>
        <w:t>В обязанности данного автора входит:</w:t>
      </w:r>
    </w:p>
    <w:p w:rsidR="00396449" w:rsidRPr="00396449" w:rsidRDefault="003B3516" w:rsidP="00A52140">
      <w:pPr>
        <w:pStyle w:val="ac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96449">
        <w:rPr>
          <w:rFonts w:ascii="Times New Roman" w:hAnsi="Times New Roman"/>
          <w:sz w:val="24"/>
          <w:szCs w:val="24"/>
        </w:rPr>
        <w:t>информирова</w:t>
      </w:r>
      <w:r w:rsidR="00B31C32" w:rsidRPr="00396449">
        <w:rPr>
          <w:rFonts w:ascii="Times New Roman" w:hAnsi="Times New Roman"/>
          <w:sz w:val="24"/>
          <w:szCs w:val="24"/>
        </w:rPr>
        <w:t>ние</w:t>
      </w:r>
      <w:r w:rsidRPr="00396449">
        <w:rPr>
          <w:rFonts w:ascii="Times New Roman" w:hAnsi="Times New Roman"/>
          <w:sz w:val="24"/>
          <w:szCs w:val="24"/>
        </w:rPr>
        <w:t xml:space="preserve"> всех соавторов рукописи обо всех сообщениях редакции</w:t>
      </w:r>
      <w:r w:rsidR="00396449" w:rsidRPr="00396449">
        <w:rPr>
          <w:rFonts w:ascii="Times New Roman" w:hAnsi="Times New Roman"/>
          <w:sz w:val="24"/>
          <w:szCs w:val="24"/>
        </w:rPr>
        <w:t>;</w:t>
      </w:r>
    </w:p>
    <w:p w:rsidR="003B3516" w:rsidRPr="00396449" w:rsidRDefault="003B3516" w:rsidP="00A52140">
      <w:pPr>
        <w:pStyle w:val="ac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96449">
        <w:rPr>
          <w:rFonts w:ascii="Times New Roman" w:hAnsi="Times New Roman"/>
          <w:sz w:val="24"/>
          <w:szCs w:val="24"/>
        </w:rPr>
        <w:t xml:space="preserve">сбор </w:t>
      </w:r>
      <w:r w:rsidR="00396449" w:rsidRPr="00396449">
        <w:rPr>
          <w:rFonts w:ascii="Times New Roman" w:hAnsi="Times New Roman"/>
          <w:sz w:val="24"/>
          <w:szCs w:val="24"/>
        </w:rPr>
        <w:t xml:space="preserve">у всех </w:t>
      </w:r>
      <w:r w:rsidR="00D17FE9">
        <w:rPr>
          <w:rFonts w:ascii="Times New Roman" w:hAnsi="Times New Roman"/>
          <w:sz w:val="24"/>
          <w:szCs w:val="24"/>
        </w:rPr>
        <w:t>со</w:t>
      </w:r>
      <w:r w:rsidR="00396449" w:rsidRPr="00396449">
        <w:rPr>
          <w:rFonts w:ascii="Times New Roman" w:hAnsi="Times New Roman"/>
          <w:sz w:val="24"/>
          <w:szCs w:val="24"/>
        </w:rPr>
        <w:t>авторов</w:t>
      </w:r>
      <w:r w:rsidR="00396449">
        <w:rPr>
          <w:rFonts w:ascii="Times New Roman" w:hAnsi="Times New Roman"/>
          <w:sz w:val="24"/>
          <w:szCs w:val="24"/>
        </w:rPr>
        <w:t xml:space="preserve"> статьи</w:t>
      </w:r>
      <w:r w:rsidR="00396449" w:rsidRPr="00396449">
        <w:rPr>
          <w:rFonts w:ascii="Times New Roman" w:hAnsi="Times New Roman"/>
          <w:sz w:val="24"/>
          <w:szCs w:val="24"/>
        </w:rPr>
        <w:t xml:space="preserve"> и отправка в редакцию Л</w:t>
      </w:r>
      <w:r w:rsidRPr="00396449">
        <w:rPr>
          <w:rFonts w:ascii="Times New Roman" w:hAnsi="Times New Roman"/>
          <w:sz w:val="24"/>
          <w:szCs w:val="24"/>
        </w:rPr>
        <w:t xml:space="preserve">ицензионных договоров </w:t>
      </w:r>
      <w:r w:rsidR="00D17FE9">
        <w:rPr>
          <w:rFonts w:ascii="Times New Roman" w:hAnsi="Times New Roman"/>
          <w:sz w:val="24"/>
          <w:szCs w:val="24"/>
        </w:rPr>
        <w:t xml:space="preserve">в соответствии с п. 5 настоящих правил </w:t>
      </w:r>
      <w:r w:rsidRPr="00396449">
        <w:rPr>
          <w:rFonts w:ascii="Times New Roman" w:hAnsi="Times New Roman"/>
          <w:sz w:val="24"/>
          <w:szCs w:val="24"/>
        </w:rPr>
        <w:t>(по запросу редакции)</w:t>
      </w:r>
      <w:r w:rsidR="00D17FE9">
        <w:rPr>
          <w:rFonts w:ascii="Times New Roman" w:hAnsi="Times New Roman"/>
          <w:sz w:val="24"/>
          <w:szCs w:val="24"/>
        </w:rPr>
        <w:t>;</w:t>
      </w:r>
    </w:p>
    <w:p w:rsidR="003B3516" w:rsidRPr="00396449" w:rsidRDefault="003B3516" w:rsidP="00A52140">
      <w:pPr>
        <w:pStyle w:val="ac"/>
        <w:numPr>
          <w:ilvl w:val="0"/>
          <w:numId w:val="36"/>
        </w:numPr>
        <w:spacing w:after="12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96449">
        <w:rPr>
          <w:rFonts w:ascii="Times New Roman" w:hAnsi="Times New Roman"/>
          <w:sz w:val="24"/>
          <w:szCs w:val="24"/>
        </w:rPr>
        <w:t xml:space="preserve">для авторов, не являющихся сотрудниками ФИЦ </w:t>
      </w:r>
      <w:r w:rsidR="00396449">
        <w:rPr>
          <w:rFonts w:ascii="Times New Roman" w:hAnsi="Times New Roman"/>
          <w:sz w:val="24"/>
          <w:szCs w:val="24"/>
        </w:rPr>
        <w:t>ИУ</w:t>
      </w:r>
      <w:r w:rsidRPr="00396449">
        <w:rPr>
          <w:rFonts w:ascii="Times New Roman" w:hAnsi="Times New Roman"/>
          <w:sz w:val="24"/>
          <w:szCs w:val="24"/>
        </w:rPr>
        <w:t xml:space="preserve"> РАН</w:t>
      </w:r>
      <w:r w:rsidR="00D17FE9">
        <w:rPr>
          <w:rFonts w:ascii="Times New Roman" w:hAnsi="Times New Roman"/>
          <w:sz w:val="24"/>
          <w:szCs w:val="24"/>
        </w:rPr>
        <w:t>,</w:t>
      </w:r>
      <w:r w:rsidR="00396449">
        <w:rPr>
          <w:rFonts w:ascii="Times New Roman" w:hAnsi="Times New Roman"/>
          <w:sz w:val="24"/>
          <w:szCs w:val="24"/>
        </w:rPr>
        <w:t xml:space="preserve"> </w:t>
      </w:r>
      <w:r w:rsidRPr="00396449">
        <w:rPr>
          <w:rFonts w:ascii="Times New Roman" w:hAnsi="Times New Roman"/>
          <w:sz w:val="24"/>
          <w:szCs w:val="24"/>
        </w:rPr>
        <w:t>подготовка</w:t>
      </w:r>
      <w:r w:rsidR="00396449" w:rsidRPr="00396449">
        <w:rPr>
          <w:rFonts w:ascii="Times New Roman" w:hAnsi="Times New Roman"/>
          <w:sz w:val="24"/>
          <w:szCs w:val="24"/>
        </w:rPr>
        <w:t xml:space="preserve"> и отправка в редакцию</w:t>
      </w:r>
      <w:r w:rsidRPr="00396449">
        <w:rPr>
          <w:rFonts w:ascii="Times New Roman" w:hAnsi="Times New Roman"/>
          <w:sz w:val="24"/>
          <w:szCs w:val="24"/>
        </w:rPr>
        <w:t xml:space="preserve"> экспертного заключения</w:t>
      </w:r>
      <w:r w:rsidR="00396449" w:rsidRPr="00396449">
        <w:rPr>
          <w:rFonts w:ascii="Times New Roman" w:hAnsi="Times New Roman"/>
          <w:sz w:val="24"/>
          <w:szCs w:val="24"/>
        </w:rPr>
        <w:t xml:space="preserve"> на статью</w:t>
      </w:r>
      <w:r w:rsidRPr="00396449">
        <w:rPr>
          <w:rFonts w:ascii="Times New Roman" w:hAnsi="Times New Roman"/>
          <w:sz w:val="24"/>
          <w:szCs w:val="24"/>
        </w:rPr>
        <w:t xml:space="preserve"> </w:t>
      </w:r>
      <w:r w:rsidR="00A52140">
        <w:rPr>
          <w:rFonts w:ascii="Times New Roman" w:hAnsi="Times New Roman"/>
          <w:sz w:val="24"/>
          <w:szCs w:val="24"/>
        </w:rPr>
        <w:t xml:space="preserve">в соответствии с п. 6 настоящих правил </w:t>
      </w:r>
      <w:r w:rsidRPr="00396449">
        <w:rPr>
          <w:rFonts w:ascii="Times New Roman" w:hAnsi="Times New Roman"/>
          <w:sz w:val="24"/>
          <w:szCs w:val="24"/>
        </w:rPr>
        <w:t>(по запросу редакции).</w:t>
      </w:r>
    </w:p>
    <w:p w:rsidR="00024D28" w:rsidRPr="00C833B8" w:rsidRDefault="00D17FE9" w:rsidP="00A52140">
      <w:pPr>
        <w:spacing w:after="120" w:line="2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B3516" w:rsidRPr="003B3516">
        <w:rPr>
          <w:rFonts w:ascii="Times New Roman" w:hAnsi="Times New Roman"/>
          <w:sz w:val="24"/>
          <w:szCs w:val="24"/>
        </w:rPr>
        <w:t xml:space="preserve">. </w:t>
      </w:r>
      <w:r w:rsidR="00AB32E1">
        <w:rPr>
          <w:rFonts w:ascii="Times New Roman" w:hAnsi="Times New Roman"/>
          <w:sz w:val="24"/>
          <w:szCs w:val="24"/>
        </w:rPr>
        <w:t>Редакция не вступает в д</w:t>
      </w:r>
      <w:r w:rsidR="00AB32E1" w:rsidRPr="00A47183">
        <w:rPr>
          <w:rFonts w:ascii="Times New Roman" w:hAnsi="Times New Roman"/>
          <w:sz w:val="24"/>
          <w:szCs w:val="24"/>
        </w:rPr>
        <w:t xml:space="preserve">искуссии </w:t>
      </w:r>
      <w:r w:rsidR="00AB32E1">
        <w:rPr>
          <w:rFonts w:ascii="Times New Roman" w:hAnsi="Times New Roman"/>
          <w:sz w:val="24"/>
          <w:szCs w:val="24"/>
        </w:rPr>
        <w:t xml:space="preserve">с кем-либо </w:t>
      </w:r>
      <w:r w:rsidR="00AB32E1" w:rsidRPr="00A47183">
        <w:rPr>
          <w:rFonts w:ascii="Times New Roman" w:hAnsi="Times New Roman"/>
          <w:sz w:val="24"/>
          <w:szCs w:val="24"/>
        </w:rPr>
        <w:t>по поводу отклоненных статей.</w:t>
      </w:r>
      <w:r w:rsidR="00AB32E1">
        <w:rPr>
          <w:rFonts w:ascii="Times New Roman" w:hAnsi="Times New Roman"/>
          <w:sz w:val="24"/>
          <w:szCs w:val="24"/>
        </w:rPr>
        <w:t xml:space="preserve"> </w:t>
      </w:r>
      <w:r w:rsidR="00AB32E1" w:rsidRPr="00D917E4">
        <w:rPr>
          <w:rFonts w:ascii="Times New Roman" w:hAnsi="Times New Roman"/>
          <w:sz w:val="24"/>
          <w:szCs w:val="24"/>
        </w:rPr>
        <w:t>Возвращение рукописи на доработку не означает ее принятия к публикации. Автор вправе прислать доработанный вариант с учетом замечаний на повторное рецензирование в течение двух месяцев или обратиться в другое издание</w:t>
      </w:r>
      <w:r w:rsidR="00AB32E1" w:rsidRPr="00F82C18">
        <w:rPr>
          <w:rFonts w:ascii="Times New Roman" w:hAnsi="Times New Roman"/>
          <w:sz w:val="24"/>
          <w:szCs w:val="24"/>
        </w:rPr>
        <w:t>, проинформирова</w:t>
      </w:r>
      <w:r w:rsidR="00AB32E1">
        <w:rPr>
          <w:rFonts w:ascii="Times New Roman" w:hAnsi="Times New Roman"/>
          <w:sz w:val="24"/>
          <w:szCs w:val="24"/>
        </w:rPr>
        <w:t>в  об этом редакцию.</w:t>
      </w:r>
      <w:r w:rsidR="009B4443" w:rsidRPr="009B4443">
        <w:rPr>
          <w:rFonts w:ascii="Times New Roman" w:hAnsi="Times New Roman"/>
          <w:sz w:val="24"/>
          <w:szCs w:val="24"/>
        </w:rPr>
        <w:t xml:space="preserve"> </w:t>
      </w:r>
    </w:p>
    <w:p w:rsidR="00D17FE9" w:rsidRDefault="00D17FE9" w:rsidP="00750C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024D28" w:rsidRPr="00024D28">
        <w:rPr>
          <w:rFonts w:ascii="Times New Roman" w:hAnsi="Times New Roman"/>
          <w:sz w:val="24"/>
          <w:szCs w:val="24"/>
        </w:rPr>
        <w:t xml:space="preserve">. В доработанном варианте все измененные фрагменты текста, включая формулы, должны быть выделены цветом или иным понятным способом из набора опций редактора </w:t>
      </w:r>
      <w:r w:rsidR="00024D28" w:rsidRPr="00024D28">
        <w:rPr>
          <w:rFonts w:ascii="Times New Roman" w:hAnsi="Times New Roman"/>
          <w:sz w:val="24"/>
          <w:szCs w:val="24"/>
          <w:lang w:val="en-US"/>
        </w:rPr>
        <w:t>Word</w:t>
      </w:r>
      <w:r w:rsidR="00024D28" w:rsidRPr="00024D28">
        <w:rPr>
          <w:rFonts w:ascii="Times New Roman" w:hAnsi="Times New Roman"/>
          <w:sz w:val="24"/>
          <w:szCs w:val="24"/>
        </w:rPr>
        <w:t xml:space="preserve">, который легко снимается при редактировании. При отсутствии такого выделения доработанная рукопись рецензенту отправляться не будет. </w:t>
      </w:r>
      <w:r w:rsidRPr="009B4443">
        <w:rPr>
          <w:rFonts w:ascii="Times New Roman" w:hAnsi="Times New Roman"/>
          <w:color w:val="000000"/>
          <w:sz w:val="24"/>
          <w:szCs w:val="24"/>
        </w:rPr>
        <w:t xml:space="preserve">Доработанный вариант </w:t>
      </w:r>
      <w:r w:rsidR="00A52140">
        <w:rPr>
          <w:rFonts w:ascii="Times New Roman" w:hAnsi="Times New Roman"/>
          <w:color w:val="000000"/>
          <w:sz w:val="24"/>
          <w:szCs w:val="24"/>
        </w:rPr>
        <w:t xml:space="preserve">статьи </w:t>
      </w:r>
      <w:r w:rsidRPr="009B4443">
        <w:rPr>
          <w:rFonts w:ascii="Times New Roman" w:hAnsi="Times New Roman"/>
          <w:color w:val="000000"/>
          <w:sz w:val="24"/>
          <w:szCs w:val="24"/>
        </w:rPr>
        <w:t>должен сопровождаться ответом авторов на замечания рецензента</w:t>
      </w:r>
      <w:r w:rsidR="00A52140">
        <w:rPr>
          <w:rFonts w:ascii="Times New Roman" w:hAnsi="Times New Roman"/>
          <w:color w:val="000000"/>
          <w:sz w:val="24"/>
          <w:szCs w:val="24"/>
        </w:rPr>
        <w:t xml:space="preserve"> в виде </w:t>
      </w:r>
      <w:r w:rsidRPr="009B4443">
        <w:rPr>
          <w:rFonts w:ascii="Times New Roman" w:hAnsi="Times New Roman"/>
          <w:color w:val="000000"/>
          <w:sz w:val="24"/>
          <w:szCs w:val="24"/>
        </w:rPr>
        <w:t>отдельн</w:t>
      </w:r>
      <w:r w:rsidR="00A52140">
        <w:rPr>
          <w:rFonts w:ascii="Times New Roman" w:hAnsi="Times New Roman"/>
          <w:color w:val="000000"/>
          <w:sz w:val="24"/>
          <w:szCs w:val="24"/>
        </w:rPr>
        <w:t>ого</w:t>
      </w:r>
      <w:r w:rsidRPr="009B4443">
        <w:rPr>
          <w:rFonts w:ascii="Times New Roman" w:hAnsi="Times New Roman"/>
          <w:color w:val="000000"/>
          <w:sz w:val="24"/>
          <w:szCs w:val="24"/>
        </w:rPr>
        <w:t xml:space="preserve"> файл</w:t>
      </w:r>
      <w:r w:rsidR="00A52140">
        <w:rPr>
          <w:rFonts w:ascii="Times New Roman" w:hAnsi="Times New Roman"/>
          <w:color w:val="000000"/>
          <w:sz w:val="24"/>
          <w:szCs w:val="24"/>
        </w:rPr>
        <w:t>а, с именем</w:t>
      </w:r>
      <w:r w:rsidRPr="009B44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2140">
        <w:rPr>
          <w:rFonts w:ascii="Times New Roman" w:hAnsi="Times New Roman"/>
          <w:color w:val="000000"/>
          <w:sz w:val="24"/>
          <w:szCs w:val="24"/>
        </w:rPr>
        <w:t>«Ответ на замечания рецензента»</w:t>
      </w:r>
      <w:r w:rsidRPr="009B4443">
        <w:rPr>
          <w:rFonts w:ascii="Times New Roman" w:hAnsi="Times New Roman"/>
          <w:color w:val="000000"/>
          <w:sz w:val="24"/>
          <w:szCs w:val="24"/>
        </w:rPr>
        <w:t>.</w:t>
      </w:r>
    </w:p>
    <w:p w:rsidR="00D17FE9" w:rsidRDefault="00D17FE9" w:rsidP="00A52140">
      <w:pPr>
        <w:spacing w:after="120" w:line="240" w:lineRule="auto"/>
        <w:jc w:val="both"/>
      </w:pPr>
      <w:r>
        <w:rPr>
          <w:rFonts w:ascii="Times New Roman" w:hAnsi="Times New Roman"/>
          <w:sz w:val="24"/>
          <w:szCs w:val="24"/>
        </w:rPr>
        <w:t>Если должным образом доработанная статья не поступила в редакцию в указанный выше срок, то п</w:t>
      </w:r>
      <w:r w:rsidR="00024D28" w:rsidRPr="00024D28">
        <w:rPr>
          <w:rFonts w:ascii="Times New Roman" w:hAnsi="Times New Roman"/>
          <w:sz w:val="24"/>
          <w:szCs w:val="24"/>
        </w:rPr>
        <w:t>осле однократного напоминания автору она удаляется из редакционного портфеля.</w:t>
      </w:r>
      <w:r w:rsidR="00024D28" w:rsidRPr="00024D28">
        <w:t xml:space="preserve"> </w:t>
      </w:r>
    </w:p>
    <w:p w:rsidR="00AB32E1" w:rsidRPr="00C833B8" w:rsidRDefault="00D17FE9" w:rsidP="00A5214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AB32E1">
        <w:rPr>
          <w:rFonts w:ascii="Times New Roman" w:hAnsi="Times New Roman"/>
          <w:sz w:val="24"/>
          <w:szCs w:val="24"/>
        </w:rPr>
        <w:t xml:space="preserve">. </w:t>
      </w:r>
      <w:r w:rsidR="00AB32E1" w:rsidRPr="00A47183">
        <w:rPr>
          <w:rFonts w:ascii="Times New Roman" w:hAnsi="Times New Roman"/>
          <w:sz w:val="24"/>
          <w:szCs w:val="24"/>
        </w:rPr>
        <w:t>Плата за публикацию стат</w:t>
      </w:r>
      <w:r w:rsidR="00AB32E1">
        <w:rPr>
          <w:rFonts w:ascii="Times New Roman" w:hAnsi="Times New Roman"/>
          <w:sz w:val="24"/>
          <w:szCs w:val="24"/>
        </w:rPr>
        <w:t>ей</w:t>
      </w:r>
      <w:r w:rsidR="00AB32E1" w:rsidRPr="00A47183">
        <w:rPr>
          <w:rFonts w:ascii="Times New Roman" w:hAnsi="Times New Roman"/>
          <w:sz w:val="24"/>
          <w:szCs w:val="24"/>
        </w:rPr>
        <w:t xml:space="preserve"> в журналах ИСА ФИЦ ИУ РАН не взимается. Гонорары авторам не выплачиваются.</w:t>
      </w:r>
    </w:p>
    <w:p w:rsidR="00AB32E1" w:rsidRDefault="00D17FE9" w:rsidP="00750C7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AB32E1">
        <w:rPr>
          <w:rFonts w:ascii="Times New Roman" w:hAnsi="Times New Roman"/>
          <w:sz w:val="24"/>
          <w:szCs w:val="24"/>
        </w:rPr>
        <w:t>.</w:t>
      </w:r>
      <w:r w:rsidR="00AB32E1" w:rsidRPr="00840620">
        <w:rPr>
          <w:rFonts w:ascii="Times New Roman" w:hAnsi="Times New Roman"/>
          <w:sz w:val="24"/>
          <w:szCs w:val="24"/>
        </w:rPr>
        <w:t xml:space="preserve"> </w:t>
      </w:r>
      <w:r w:rsidR="00AB32E1" w:rsidRPr="00A47183">
        <w:rPr>
          <w:rFonts w:ascii="Times New Roman" w:hAnsi="Times New Roman"/>
          <w:sz w:val="24"/>
          <w:szCs w:val="24"/>
        </w:rPr>
        <w:t xml:space="preserve">Присланные в редакцию материалы </w:t>
      </w:r>
      <w:r w:rsidR="00AB32E1">
        <w:rPr>
          <w:rFonts w:ascii="Times New Roman" w:hAnsi="Times New Roman"/>
          <w:sz w:val="24"/>
          <w:szCs w:val="24"/>
        </w:rPr>
        <w:t xml:space="preserve">на всех видах носителей </w:t>
      </w:r>
      <w:r w:rsidR="00AB32E1" w:rsidRPr="00A47183">
        <w:rPr>
          <w:rFonts w:ascii="Times New Roman" w:hAnsi="Times New Roman"/>
          <w:sz w:val="24"/>
          <w:szCs w:val="24"/>
        </w:rPr>
        <w:t>авторам не возвращаются.</w:t>
      </w:r>
    </w:p>
    <w:p w:rsidR="00AB32E1" w:rsidRDefault="00AB32E1" w:rsidP="00AB32E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7183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A47183">
        <w:rPr>
          <w:rFonts w:ascii="Times New Roman" w:hAnsi="Times New Roman"/>
          <w:b/>
          <w:sz w:val="24"/>
          <w:szCs w:val="24"/>
        </w:rPr>
        <w:t>. Требования к подготовке и оформлению статей</w:t>
      </w:r>
    </w:p>
    <w:p w:rsidR="00AB32E1" w:rsidRDefault="00AB32E1" w:rsidP="00AB32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17FE9">
        <w:rPr>
          <w:rFonts w:ascii="Times New Roman" w:hAnsi="Times New Roman"/>
          <w:sz w:val="24"/>
          <w:szCs w:val="24"/>
        </w:rPr>
        <w:t>3</w:t>
      </w:r>
      <w:r w:rsidRPr="00A4718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Статья</w:t>
      </w:r>
      <w:r w:rsidRPr="00A471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предо</w:t>
      </w:r>
      <w:r w:rsidRPr="00A47183">
        <w:rPr>
          <w:rFonts w:ascii="Times New Roman" w:hAnsi="Times New Roman"/>
          <w:sz w:val="24"/>
          <w:szCs w:val="24"/>
        </w:rPr>
        <w:t xml:space="preserve">ставляется в редакцию журнала в электронном виде только в форматах </w:t>
      </w:r>
      <w:r>
        <w:rPr>
          <w:rFonts w:ascii="Times New Roman" w:hAnsi="Times New Roman"/>
          <w:bCs/>
          <w:color w:val="222222"/>
          <w:sz w:val="24"/>
          <w:szCs w:val="24"/>
        </w:rPr>
        <w:t xml:space="preserve">MS </w:t>
      </w:r>
      <w:proofErr w:type="spellStart"/>
      <w:r>
        <w:rPr>
          <w:rFonts w:ascii="Times New Roman" w:hAnsi="Times New Roman"/>
          <w:bCs/>
          <w:color w:val="222222"/>
          <w:sz w:val="24"/>
          <w:szCs w:val="24"/>
        </w:rPr>
        <w:t>Wor</w:t>
      </w:r>
      <w:r w:rsidRPr="00A47183">
        <w:rPr>
          <w:rFonts w:ascii="Times New Roman" w:hAnsi="Times New Roman"/>
          <w:bCs/>
          <w:color w:val="222222"/>
          <w:sz w:val="24"/>
          <w:szCs w:val="24"/>
        </w:rPr>
        <w:t>d</w:t>
      </w:r>
      <w:proofErr w:type="spellEnd"/>
      <w:r w:rsidRPr="00A47183">
        <w:rPr>
          <w:rFonts w:ascii="Times New Roman" w:hAnsi="Times New Roman"/>
          <w:sz w:val="24"/>
          <w:szCs w:val="24"/>
        </w:rPr>
        <w:t xml:space="preserve"> (</w:t>
      </w:r>
      <w:r w:rsidRPr="004236A2">
        <w:rPr>
          <w:rFonts w:ascii="Times New Roman" w:hAnsi="Times New Roman"/>
          <w:sz w:val="24"/>
          <w:szCs w:val="24"/>
        </w:rPr>
        <w:t>*</w:t>
      </w:r>
      <w:r w:rsidRPr="00A47183">
        <w:rPr>
          <w:rFonts w:ascii="Times New Roman" w:hAnsi="Times New Roman"/>
          <w:sz w:val="24"/>
          <w:szCs w:val="24"/>
        </w:rPr>
        <w:t>.</w:t>
      </w:r>
      <w:proofErr w:type="spellStart"/>
      <w:r w:rsidRPr="00A47183">
        <w:rPr>
          <w:rFonts w:ascii="Times New Roman" w:hAnsi="Times New Roman"/>
          <w:sz w:val="24"/>
          <w:szCs w:val="24"/>
        </w:rPr>
        <w:t>doc</w:t>
      </w:r>
      <w:proofErr w:type="spellEnd"/>
      <w:r w:rsidRPr="00A47183">
        <w:rPr>
          <w:rFonts w:ascii="Times New Roman" w:hAnsi="Times New Roman"/>
          <w:sz w:val="24"/>
          <w:szCs w:val="24"/>
        </w:rPr>
        <w:t xml:space="preserve">, </w:t>
      </w:r>
      <w:r w:rsidRPr="004236A2">
        <w:rPr>
          <w:rFonts w:ascii="Times New Roman" w:hAnsi="Times New Roman"/>
          <w:sz w:val="24"/>
          <w:szCs w:val="24"/>
        </w:rPr>
        <w:t>*</w:t>
      </w:r>
      <w:r w:rsidRPr="00A47183">
        <w:rPr>
          <w:rFonts w:ascii="Times New Roman" w:hAnsi="Times New Roman"/>
          <w:sz w:val="24"/>
          <w:szCs w:val="24"/>
        </w:rPr>
        <w:t>.</w:t>
      </w:r>
      <w:proofErr w:type="spellStart"/>
      <w:r w:rsidRPr="00A47183">
        <w:rPr>
          <w:rFonts w:ascii="Times New Roman" w:hAnsi="Times New Roman"/>
          <w:sz w:val="24"/>
          <w:szCs w:val="24"/>
        </w:rPr>
        <w:t>doc</w:t>
      </w:r>
      <w:r w:rsidR="00C97325">
        <w:rPr>
          <w:rFonts w:ascii="Times New Roman" w:hAnsi="Times New Roman"/>
          <w:sz w:val="24"/>
          <w:szCs w:val="24"/>
        </w:rPr>
        <w:t>х</w:t>
      </w:r>
      <w:proofErr w:type="spellEnd"/>
      <w:r w:rsidR="00C97325">
        <w:rPr>
          <w:rFonts w:ascii="Times New Roman" w:hAnsi="Times New Roman"/>
          <w:sz w:val="24"/>
          <w:szCs w:val="24"/>
        </w:rPr>
        <w:t xml:space="preserve">) и присылается в виде </w:t>
      </w:r>
      <w:r w:rsidRPr="00A47183">
        <w:rPr>
          <w:rFonts w:ascii="Times New Roman" w:hAnsi="Times New Roman"/>
          <w:sz w:val="24"/>
          <w:szCs w:val="24"/>
        </w:rPr>
        <w:t>файл</w:t>
      </w:r>
      <w:r w:rsidR="00C97325">
        <w:rPr>
          <w:rFonts w:ascii="Times New Roman" w:hAnsi="Times New Roman"/>
          <w:sz w:val="24"/>
          <w:szCs w:val="24"/>
        </w:rPr>
        <w:t>а</w:t>
      </w:r>
      <w:r w:rsidRPr="00A47183">
        <w:rPr>
          <w:rFonts w:ascii="Times New Roman" w:hAnsi="Times New Roman"/>
          <w:sz w:val="24"/>
          <w:szCs w:val="24"/>
        </w:rPr>
        <w:t xml:space="preserve"> (см. п</w:t>
      </w:r>
      <w:r w:rsidRPr="00C23E78">
        <w:rPr>
          <w:rFonts w:ascii="Times New Roman" w:hAnsi="Times New Roman"/>
          <w:sz w:val="24"/>
          <w:szCs w:val="24"/>
        </w:rPr>
        <w:t>. 2</w:t>
      </w:r>
      <w:r w:rsidR="00A52140">
        <w:rPr>
          <w:rFonts w:ascii="Times New Roman" w:hAnsi="Times New Roman"/>
          <w:sz w:val="24"/>
          <w:szCs w:val="24"/>
        </w:rPr>
        <w:t>6</w:t>
      </w:r>
      <w:r w:rsidRPr="00C23E78">
        <w:rPr>
          <w:rFonts w:ascii="Times New Roman" w:hAnsi="Times New Roman"/>
          <w:sz w:val="24"/>
          <w:szCs w:val="24"/>
        </w:rPr>
        <w:t xml:space="preserve"> настоящих Правил) по электронной почте</w:t>
      </w:r>
      <w:r w:rsidRPr="00C23E78">
        <w:rPr>
          <w:rFonts w:ascii="Times New Roman" w:hAnsi="Times New Roman"/>
          <w:bCs/>
          <w:color w:val="222222"/>
          <w:sz w:val="24"/>
          <w:szCs w:val="24"/>
        </w:rPr>
        <w:t xml:space="preserve"> на адрес редакции, указанный в п.2</w:t>
      </w:r>
      <w:r w:rsidR="00A52140">
        <w:rPr>
          <w:rFonts w:ascii="Times New Roman" w:hAnsi="Times New Roman"/>
          <w:bCs/>
          <w:color w:val="222222"/>
          <w:sz w:val="24"/>
          <w:szCs w:val="24"/>
        </w:rPr>
        <w:t>5</w:t>
      </w:r>
      <w:r w:rsidRPr="00A47183">
        <w:rPr>
          <w:rFonts w:ascii="Times New Roman" w:hAnsi="Times New Roman"/>
          <w:bCs/>
          <w:color w:val="222222"/>
          <w:sz w:val="24"/>
          <w:szCs w:val="24"/>
        </w:rPr>
        <w:t xml:space="preserve"> настоящих Правил. Пред</w:t>
      </w:r>
      <w:r w:rsidRPr="00A47183">
        <w:rPr>
          <w:rFonts w:ascii="Times New Roman" w:hAnsi="Times New Roman"/>
          <w:sz w:val="24"/>
          <w:szCs w:val="24"/>
        </w:rPr>
        <w:t xml:space="preserve">оставление бумажного варианта </w:t>
      </w:r>
      <w:r>
        <w:rPr>
          <w:rFonts w:ascii="Times New Roman" w:hAnsi="Times New Roman"/>
          <w:sz w:val="24"/>
          <w:szCs w:val="24"/>
        </w:rPr>
        <w:t>статьи</w:t>
      </w:r>
      <w:r w:rsidRPr="00A47183">
        <w:rPr>
          <w:rFonts w:ascii="Times New Roman" w:hAnsi="Times New Roman"/>
          <w:sz w:val="24"/>
          <w:szCs w:val="24"/>
        </w:rPr>
        <w:t xml:space="preserve"> необязательно.</w:t>
      </w:r>
    </w:p>
    <w:p w:rsidR="00AB32E1" w:rsidRPr="00687DBA" w:rsidRDefault="00AB32E1" w:rsidP="00AB32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17FE9">
        <w:rPr>
          <w:rFonts w:ascii="Times New Roman" w:hAnsi="Times New Roman"/>
          <w:sz w:val="24"/>
          <w:szCs w:val="24"/>
        </w:rPr>
        <w:t>4</w:t>
      </w:r>
      <w:r w:rsidRPr="00B93F9D">
        <w:rPr>
          <w:rFonts w:ascii="Times New Roman" w:hAnsi="Times New Roman"/>
          <w:sz w:val="24"/>
          <w:szCs w:val="24"/>
        </w:rPr>
        <w:t xml:space="preserve">. К рассмотрению принимаются статьи объемом не более 40 000 знаков (с пробелами), но не более 20 страниц формата А4 с учетом </w:t>
      </w:r>
      <w:r w:rsidR="00687DBA">
        <w:rPr>
          <w:rFonts w:ascii="Times New Roman" w:hAnsi="Times New Roman"/>
          <w:sz w:val="24"/>
          <w:szCs w:val="24"/>
        </w:rPr>
        <w:t>формул, таблиц, рисунков и схем, включая все материалы, указанные в п.</w:t>
      </w:r>
      <w:r w:rsidR="00687DBA" w:rsidRPr="00C23E78">
        <w:rPr>
          <w:rFonts w:ascii="Times New Roman" w:hAnsi="Times New Roman"/>
          <w:sz w:val="24"/>
          <w:szCs w:val="24"/>
        </w:rPr>
        <w:t>п. 2</w:t>
      </w:r>
      <w:r w:rsidR="00A52140">
        <w:rPr>
          <w:rFonts w:ascii="Times New Roman" w:hAnsi="Times New Roman"/>
          <w:sz w:val="24"/>
          <w:szCs w:val="24"/>
        </w:rPr>
        <w:t>3</w:t>
      </w:r>
      <w:r w:rsidR="00687DBA" w:rsidRPr="00C23E78">
        <w:rPr>
          <w:rFonts w:ascii="Times New Roman" w:hAnsi="Times New Roman"/>
          <w:sz w:val="24"/>
          <w:szCs w:val="24"/>
        </w:rPr>
        <w:t>.1 и 2</w:t>
      </w:r>
      <w:r w:rsidR="00A52140">
        <w:rPr>
          <w:rFonts w:ascii="Times New Roman" w:hAnsi="Times New Roman"/>
          <w:sz w:val="24"/>
          <w:szCs w:val="24"/>
        </w:rPr>
        <w:t>3</w:t>
      </w:r>
      <w:r w:rsidR="00687DBA" w:rsidRPr="00C23E78">
        <w:rPr>
          <w:rFonts w:ascii="Times New Roman" w:hAnsi="Times New Roman"/>
          <w:sz w:val="24"/>
          <w:szCs w:val="24"/>
        </w:rPr>
        <w:t>.2 настоящих</w:t>
      </w:r>
      <w:r w:rsidR="00687DBA">
        <w:rPr>
          <w:rFonts w:ascii="Times New Roman" w:hAnsi="Times New Roman"/>
          <w:sz w:val="24"/>
          <w:szCs w:val="24"/>
        </w:rPr>
        <w:t xml:space="preserve"> правил.</w:t>
      </w:r>
    </w:p>
    <w:p w:rsidR="00AB32E1" w:rsidRPr="00814EF5" w:rsidRDefault="00AB32E1" w:rsidP="00AB32E1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17FE9">
        <w:rPr>
          <w:rFonts w:ascii="Times New Roman" w:hAnsi="Times New Roman"/>
          <w:sz w:val="24"/>
          <w:szCs w:val="24"/>
        </w:rPr>
        <w:t>5</w:t>
      </w:r>
      <w:r w:rsidRPr="00A47183">
        <w:rPr>
          <w:rFonts w:ascii="Times New Roman" w:hAnsi="Times New Roman"/>
          <w:sz w:val="24"/>
          <w:szCs w:val="24"/>
        </w:rPr>
        <w:t xml:space="preserve">. Текст статьи, все рисунки и таблицы предоставляются </w:t>
      </w:r>
      <w:r w:rsidRPr="00814EF5">
        <w:rPr>
          <w:rFonts w:ascii="Times New Roman" w:hAnsi="Times New Roman"/>
          <w:b/>
          <w:sz w:val="24"/>
          <w:szCs w:val="24"/>
        </w:rPr>
        <w:t>только в черно-белом</w:t>
      </w:r>
      <w:r>
        <w:rPr>
          <w:rFonts w:ascii="Times New Roman" w:hAnsi="Times New Roman"/>
          <w:b/>
          <w:sz w:val="24"/>
          <w:szCs w:val="24"/>
        </w:rPr>
        <w:t xml:space="preserve"> виде</w:t>
      </w:r>
      <w:r w:rsidRPr="00814EF5">
        <w:rPr>
          <w:rFonts w:ascii="Times New Roman" w:hAnsi="Times New Roman"/>
          <w:b/>
          <w:sz w:val="24"/>
          <w:szCs w:val="24"/>
        </w:rPr>
        <w:t>.</w:t>
      </w:r>
    </w:p>
    <w:p w:rsidR="00AB32E1" w:rsidRPr="002941CC" w:rsidRDefault="00AB32E1" w:rsidP="00AB32E1">
      <w:pPr>
        <w:spacing w:after="120" w:line="240" w:lineRule="auto"/>
        <w:jc w:val="both"/>
        <w:rPr>
          <w:rFonts w:ascii="Times New Roman" w:hAnsi="Times New Roman"/>
          <w:bCs/>
          <w:color w:val="222222"/>
          <w:sz w:val="24"/>
          <w:szCs w:val="24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>1</w:t>
      </w:r>
      <w:r w:rsidR="00D17FE9">
        <w:rPr>
          <w:rFonts w:ascii="Times New Roman" w:hAnsi="Times New Roman"/>
          <w:bCs/>
          <w:color w:val="222222"/>
          <w:sz w:val="24"/>
          <w:szCs w:val="24"/>
        </w:rPr>
        <w:t>6</w:t>
      </w:r>
      <w:r w:rsidRPr="00A47183">
        <w:rPr>
          <w:rFonts w:ascii="Times New Roman" w:hAnsi="Times New Roman"/>
          <w:bCs/>
          <w:color w:val="222222"/>
          <w:sz w:val="24"/>
          <w:szCs w:val="24"/>
        </w:rPr>
        <w:t xml:space="preserve">. Для набора текста используется шрифт </w:t>
      </w:r>
      <w:proofErr w:type="spellStart"/>
      <w:r w:rsidRPr="00A47183">
        <w:rPr>
          <w:rFonts w:ascii="Times New Roman" w:hAnsi="Times New Roman"/>
          <w:bCs/>
          <w:color w:val="222222"/>
          <w:sz w:val="24"/>
          <w:szCs w:val="24"/>
        </w:rPr>
        <w:t>Times</w:t>
      </w:r>
      <w:proofErr w:type="spellEnd"/>
      <w:r w:rsidRPr="00A47183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proofErr w:type="spellStart"/>
      <w:r w:rsidRPr="00A47183">
        <w:rPr>
          <w:rFonts w:ascii="Times New Roman" w:hAnsi="Times New Roman"/>
          <w:bCs/>
          <w:color w:val="222222"/>
          <w:sz w:val="24"/>
          <w:szCs w:val="24"/>
        </w:rPr>
        <w:t>New</w:t>
      </w:r>
      <w:proofErr w:type="spellEnd"/>
      <w:r w:rsidRPr="00A47183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proofErr w:type="spellStart"/>
      <w:r w:rsidRPr="00A47183">
        <w:rPr>
          <w:rFonts w:ascii="Times New Roman" w:hAnsi="Times New Roman"/>
          <w:bCs/>
          <w:color w:val="222222"/>
          <w:sz w:val="24"/>
          <w:szCs w:val="24"/>
        </w:rPr>
        <w:t>Roman</w:t>
      </w:r>
      <w:proofErr w:type="spellEnd"/>
      <w:r w:rsidRPr="00A47183">
        <w:rPr>
          <w:rFonts w:ascii="Times New Roman" w:hAnsi="Times New Roman"/>
          <w:bCs/>
          <w:color w:val="222222"/>
          <w:sz w:val="24"/>
          <w:szCs w:val="24"/>
        </w:rPr>
        <w:t>. Размер шрифта 11</w:t>
      </w:r>
      <w:r>
        <w:rPr>
          <w:rFonts w:ascii="Times New Roman" w:hAnsi="Times New Roman"/>
          <w:bCs/>
          <w:color w:val="222222"/>
          <w:sz w:val="24"/>
          <w:szCs w:val="24"/>
        </w:rPr>
        <w:t>,</w:t>
      </w:r>
      <w:r w:rsidRPr="00A47183">
        <w:rPr>
          <w:rFonts w:ascii="Times New Roman" w:hAnsi="Times New Roman"/>
          <w:bCs/>
          <w:color w:val="222222"/>
          <w:sz w:val="24"/>
          <w:szCs w:val="24"/>
        </w:rPr>
        <w:t xml:space="preserve"> через полтора интервала. В опции </w:t>
      </w:r>
      <w:r>
        <w:rPr>
          <w:rFonts w:ascii="Times New Roman" w:hAnsi="Times New Roman"/>
          <w:bCs/>
          <w:color w:val="222222"/>
          <w:sz w:val="24"/>
          <w:szCs w:val="24"/>
        </w:rPr>
        <w:t>«</w:t>
      </w:r>
      <w:r w:rsidRPr="00A47183">
        <w:rPr>
          <w:rFonts w:ascii="Times New Roman" w:hAnsi="Times New Roman"/>
          <w:bCs/>
          <w:color w:val="222222"/>
          <w:sz w:val="24"/>
          <w:szCs w:val="24"/>
        </w:rPr>
        <w:t>Поля</w:t>
      </w:r>
      <w:r>
        <w:rPr>
          <w:rFonts w:ascii="Times New Roman" w:hAnsi="Times New Roman"/>
          <w:bCs/>
          <w:color w:val="222222"/>
          <w:sz w:val="24"/>
          <w:szCs w:val="24"/>
        </w:rPr>
        <w:t>»</w:t>
      </w:r>
      <w:r w:rsidRPr="00A47183">
        <w:rPr>
          <w:rFonts w:ascii="Times New Roman" w:hAnsi="Times New Roman"/>
          <w:bCs/>
          <w:color w:val="222222"/>
          <w:sz w:val="24"/>
          <w:szCs w:val="24"/>
        </w:rPr>
        <w:t xml:space="preserve"> диалога «Параметры страницы» должны быть сделаны следующие установки: Верхнее (</w:t>
      </w:r>
      <w:proofErr w:type="spellStart"/>
      <w:r w:rsidRPr="00A47183">
        <w:rPr>
          <w:rFonts w:ascii="Times New Roman" w:hAnsi="Times New Roman"/>
          <w:bCs/>
          <w:color w:val="222222"/>
          <w:sz w:val="24"/>
          <w:szCs w:val="24"/>
        </w:rPr>
        <w:t>Top</w:t>
      </w:r>
      <w:proofErr w:type="spellEnd"/>
      <w:r w:rsidRPr="00A47183">
        <w:rPr>
          <w:rFonts w:ascii="Times New Roman" w:hAnsi="Times New Roman"/>
          <w:bCs/>
          <w:color w:val="222222"/>
          <w:sz w:val="24"/>
          <w:szCs w:val="24"/>
        </w:rPr>
        <w:t>) – 3,6 см; Нижнее (</w:t>
      </w:r>
      <w:proofErr w:type="spellStart"/>
      <w:r w:rsidRPr="00A47183">
        <w:rPr>
          <w:rFonts w:ascii="Times New Roman" w:hAnsi="Times New Roman"/>
          <w:bCs/>
          <w:color w:val="222222"/>
          <w:sz w:val="24"/>
          <w:szCs w:val="24"/>
        </w:rPr>
        <w:t>Bottom</w:t>
      </w:r>
      <w:proofErr w:type="spellEnd"/>
      <w:r w:rsidRPr="00A47183">
        <w:rPr>
          <w:rFonts w:ascii="Times New Roman" w:hAnsi="Times New Roman"/>
          <w:bCs/>
          <w:color w:val="222222"/>
          <w:sz w:val="24"/>
          <w:szCs w:val="24"/>
        </w:rPr>
        <w:t>) – 3,6 см; Левое (</w:t>
      </w:r>
      <w:proofErr w:type="spellStart"/>
      <w:r w:rsidRPr="00A47183">
        <w:rPr>
          <w:rFonts w:ascii="Times New Roman" w:hAnsi="Times New Roman"/>
          <w:bCs/>
          <w:color w:val="222222"/>
          <w:sz w:val="24"/>
          <w:szCs w:val="24"/>
        </w:rPr>
        <w:t>Left</w:t>
      </w:r>
      <w:proofErr w:type="spellEnd"/>
      <w:r w:rsidRPr="00A47183">
        <w:rPr>
          <w:rFonts w:ascii="Times New Roman" w:hAnsi="Times New Roman"/>
          <w:bCs/>
          <w:color w:val="222222"/>
          <w:sz w:val="24"/>
          <w:szCs w:val="24"/>
        </w:rPr>
        <w:t>) – 2,5см; Правое (</w:t>
      </w:r>
      <w:proofErr w:type="spellStart"/>
      <w:r w:rsidRPr="00A47183">
        <w:rPr>
          <w:rFonts w:ascii="Times New Roman" w:hAnsi="Times New Roman"/>
          <w:bCs/>
          <w:color w:val="222222"/>
          <w:sz w:val="24"/>
          <w:szCs w:val="24"/>
        </w:rPr>
        <w:t>Right</w:t>
      </w:r>
      <w:proofErr w:type="spellEnd"/>
      <w:r w:rsidRPr="00A47183">
        <w:rPr>
          <w:rFonts w:ascii="Times New Roman" w:hAnsi="Times New Roman"/>
          <w:bCs/>
          <w:color w:val="222222"/>
          <w:sz w:val="24"/>
          <w:szCs w:val="24"/>
        </w:rPr>
        <w:t>) – 2,5см.</w:t>
      </w:r>
      <w:r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A47183">
        <w:rPr>
          <w:rFonts w:ascii="Times New Roman" w:hAnsi="Times New Roman"/>
          <w:bCs/>
          <w:color w:val="222222"/>
          <w:sz w:val="24"/>
          <w:szCs w:val="24"/>
        </w:rPr>
        <w:t xml:space="preserve">Левый отступ первой строки каждого абзаца 0,5 см. Выравнивание текста производится по ширине. </w:t>
      </w:r>
      <w:r w:rsidRPr="002941CC">
        <w:rPr>
          <w:rFonts w:ascii="Times New Roman" w:hAnsi="Times New Roman"/>
          <w:bCs/>
          <w:color w:val="222222"/>
          <w:sz w:val="24"/>
          <w:szCs w:val="24"/>
        </w:rPr>
        <w:t xml:space="preserve">В тексте недопустимо использование расставленных вручную переносов, наличие двойных и тройных пробелов и уплотнение интервалов. Абзацы («красная строка») должны выставляться автоматически, а не с помощью клавиши </w:t>
      </w:r>
      <w:r>
        <w:rPr>
          <w:rFonts w:ascii="Times New Roman" w:hAnsi="Times New Roman"/>
          <w:bCs/>
          <w:color w:val="222222"/>
          <w:sz w:val="24"/>
          <w:szCs w:val="24"/>
        </w:rPr>
        <w:t>«</w:t>
      </w:r>
      <w:r w:rsidRPr="002941CC">
        <w:rPr>
          <w:rFonts w:ascii="Times New Roman" w:hAnsi="Times New Roman"/>
          <w:bCs/>
          <w:color w:val="222222"/>
          <w:sz w:val="24"/>
          <w:szCs w:val="24"/>
        </w:rPr>
        <w:t>пробел</w:t>
      </w:r>
      <w:r>
        <w:rPr>
          <w:rFonts w:ascii="Times New Roman" w:hAnsi="Times New Roman"/>
          <w:bCs/>
          <w:color w:val="222222"/>
          <w:sz w:val="24"/>
          <w:szCs w:val="24"/>
        </w:rPr>
        <w:t>»</w:t>
      </w:r>
      <w:r w:rsidRPr="002941CC">
        <w:rPr>
          <w:rFonts w:ascii="Times New Roman" w:hAnsi="Times New Roman"/>
          <w:bCs/>
          <w:color w:val="222222"/>
          <w:sz w:val="24"/>
          <w:szCs w:val="24"/>
        </w:rPr>
        <w:t>.</w:t>
      </w:r>
    </w:p>
    <w:p w:rsidR="00AB32E1" w:rsidRPr="00A47183" w:rsidRDefault="00AB32E1" w:rsidP="00AB32E1">
      <w:pPr>
        <w:spacing w:after="120" w:line="240" w:lineRule="auto"/>
        <w:jc w:val="both"/>
        <w:rPr>
          <w:rFonts w:ascii="Times New Roman" w:hAnsi="Times New Roman"/>
          <w:bCs/>
          <w:color w:val="222222"/>
          <w:sz w:val="24"/>
          <w:szCs w:val="24"/>
        </w:rPr>
      </w:pPr>
      <w:r w:rsidRPr="00A47183">
        <w:rPr>
          <w:rFonts w:ascii="Times New Roman" w:hAnsi="Times New Roman"/>
          <w:bCs/>
          <w:color w:val="222222"/>
          <w:sz w:val="24"/>
          <w:szCs w:val="24"/>
        </w:rPr>
        <w:t>1</w:t>
      </w:r>
      <w:r w:rsidR="00D17FE9">
        <w:rPr>
          <w:rFonts w:ascii="Times New Roman" w:hAnsi="Times New Roman"/>
          <w:bCs/>
          <w:color w:val="222222"/>
          <w:sz w:val="24"/>
          <w:szCs w:val="24"/>
        </w:rPr>
        <w:t>7</w:t>
      </w:r>
      <w:r w:rsidRPr="00A47183">
        <w:rPr>
          <w:rFonts w:ascii="Times New Roman" w:hAnsi="Times New Roman"/>
          <w:bCs/>
          <w:color w:val="222222"/>
          <w:sz w:val="24"/>
          <w:szCs w:val="24"/>
        </w:rPr>
        <w:t>. Необходимые смысловые выделения в тексте можно делать полужирным и курсивным начертаниями.</w:t>
      </w:r>
    </w:p>
    <w:p w:rsidR="00AB32E1" w:rsidRPr="00A47183" w:rsidRDefault="00AB32E1" w:rsidP="00AB32E1">
      <w:pPr>
        <w:spacing w:after="120" w:line="240" w:lineRule="auto"/>
        <w:jc w:val="both"/>
        <w:rPr>
          <w:rFonts w:ascii="Times New Roman" w:hAnsi="Times New Roman"/>
          <w:bCs/>
          <w:color w:val="222222"/>
          <w:sz w:val="24"/>
          <w:szCs w:val="24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>1</w:t>
      </w:r>
      <w:r w:rsidR="00D17FE9">
        <w:rPr>
          <w:rFonts w:ascii="Times New Roman" w:hAnsi="Times New Roman"/>
          <w:bCs/>
          <w:color w:val="222222"/>
          <w:sz w:val="24"/>
          <w:szCs w:val="24"/>
        </w:rPr>
        <w:t>8</w:t>
      </w:r>
      <w:r>
        <w:rPr>
          <w:rFonts w:ascii="Times New Roman" w:hAnsi="Times New Roman"/>
          <w:bCs/>
          <w:color w:val="222222"/>
          <w:sz w:val="24"/>
          <w:szCs w:val="24"/>
        </w:rPr>
        <w:t xml:space="preserve">. При нумерации разделов статьи номера на введении, заключении и списке литературы не ставятся (см. пример в Приложении 1 к настоящим Правилам). </w:t>
      </w:r>
    </w:p>
    <w:p w:rsidR="00AB32E1" w:rsidRPr="00A47183" w:rsidRDefault="00AB32E1" w:rsidP="00AB32E1">
      <w:pPr>
        <w:spacing w:after="120" w:line="240" w:lineRule="auto"/>
        <w:jc w:val="both"/>
        <w:rPr>
          <w:rFonts w:ascii="Times New Roman" w:hAnsi="Times New Roman"/>
          <w:bCs/>
          <w:color w:val="22222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17FE9">
        <w:rPr>
          <w:rFonts w:ascii="Times New Roman" w:hAnsi="Times New Roman"/>
          <w:sz w:val="24"/>
          <w:szCs w:val="24"/>
        </w:rPr>
        <w:t>9</w:t>
      </w:r>
      <w:r w:rsidRPr="00A47183">
        <w:rPr>
          <w:rFonts w:ascii="Times New Roman" w:hAnsi="Times New Roman"/>
          <w:sz w:val="24"/>
          <w:szCs w:val="24"/>
        </w:rPr>
        <w:t xml:space="preserve">. </w:t>
      </w:r>
      <w:r w:rsidRPr="00A47183">
        <w:rPr>
          <w:rFonts w:ascii="Times New Roman" w:hAnsi="Times New Roman"/>
          <w:bCs/>
          <w:color w:val="222222"/>
          <w:sz w:val="24"/>
          <w:szCs w:val="24"/>
        </w:rPr>
        <w:t>При написании статьи следует ограничиться общепринятыми сокращениями</w:t>
      </w:r>
      <w:r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A47183">
        <w:rPr>
          <w:rFonts w:ascii="Times New Roman" w:hAnsi="Times New Roman"/>
          <w:bCs/>
          <w:color w:val="222222"/>
          <w:sz w:val="24"/>
          <w:szCs w:val="24"/>
        </w:rPr>
        <w:t xml:space="preserve">(ГОСТ 7.12-93), избегая новых без достаточных на то оснований. Аббревиатуры, которые не </w:t>
      </w:r>
      <w:r w:rsidRPr="00A47183">
        <w:rPr>
          <w:rFonts w:ascii="Times New Roman" w:hAnsi="Times New Roman"/>
          <w:bCs/>
          <w:color w:val="222222"/>
          <w:sz w:val="24"/>
          <w:szCs w:val="24"/>
        </w:rPr>
        <w:lastRenderedPageBreak/>
        <w:t xml:space="preserve">являются общепринятыми, расшифровываются при первом их использовании и остаются неизменными по всему тексту. </w:t>
      </w:r>
    </w:p>
    <w:p w:rsidR="00FB09C9" w:rsidRDefault="00D17FE9" w:rsidP="00AB32E1">
      <w:pPr>
        <w:spacing w:after="120" w:line="240" w:lineRule="auto"/>
        <w:jc w:val="both"/>
        <w:rPr>
          <w:rFonts w:ascii="Times New Roman" w:hAnsi="Times New Roman"/>
          <w:bCs/>
          <w:color w:val="222222"/>
          <w:sz w:val="24"/>
          <w:szCs w:val="24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>20</w:t>
      </w:r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 xml:space="preserve">. </w:t>
      </w:r>
      <w:r w:rsidR="00FB09C9" w:rsidRPr="00A47183">
        <w:rPr>
          <w:rFonts w:ascii="Times New Roman" w:hAnsi="Times New Roman"/>
          <w:bCs/>
          <w:color w:val="222222"/>
          <w:sz w:val="24"/>
          <w:szCs w:val="24"/>
        </w:rPr>
        <w:t xml:space="preserve">Формулы, не требующие специальных математических знаков, следует набирать непосредственно средствами MS </w:t>
      </w:r>
      <w:proofErr w:type="spellStart"/>
      <w:r w:rsidR="00FB09C9" w:rsidRPr="00A47183">
        <w:rPr>
          <w:rFonts w:ascii="Times New Roman" w:hAnsi="Times New Roman"/>
          <w:bCs/>
          <w:color w:val="222222"/>
          <w:sz w:val="24"/>
          <w:szCs w:val="24"/>
        </w:rPr>
        <w:t>Word</w:t>
      </w:r>
      <w:proofErr w:type="spellEnd"/>
      <w:r w:rsidR="00FB09C9" w:rsidRPr="00A47183">
        <w:rPr>
          <w:rFonts w:ascii="Times New Roman" w:hAnsi="Times New Roman"/>
          <w:bCs/>
          <w:color w:val="222222"/>
          <w:sz w:val="24"/>
          <w:szCs w:val="24"/>
        </w:rPr>
        <w:t>.</w:t>
      </w:r>
      <w:r w:rsidR="00FB09C9">
        <w:rPr>
          <w:rFonts w:ascii="Times New Roman" w:hAnsi="Times New Roman"/>
          <w:bCs/>
          <w:color w:val="222222"/>
          <w:sz w:val="24"/>
          <w:szCs w:val="24"/>
        </w:rPr>
        <w:t xml:space="preserve"> Остальные ф</w:t>
      </w:r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 xml:space="preserve">ормулы </w:t>
      </w:r>
      <w:r w:rsidR="00AB32E1">
        <w:rPr>
          <w:rFonts w:ascii="Times New Roman" w:hAnsi="Times New Roman"/>
          <w:bCs/>
          <w:color w:val="222222"/>
          <w:sz w:val="24"/>
          <w:szCs w:val="24"/>
        </w:rPr>
        <w:t xml:space="preserve">следует </w:t>
      </w:r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>набира</w:t>
      </w:r>
      <w:r w:rsidR="00AB32E1">
        <w:rPr>
          <w:rFonts w:ascii="Times New Roman" w:hAnsi="Times New Roman"/>
          <w:bCs/>
          <w:color w:val="222222"/>
          <w:sz w:val="24"/>
          <w:szCs w:val="24"/>
        </w:rPr>
        <w:t>ть</w:t>
      </w:r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 xml:space="preserve"> только</w:t>
      </w:r>
      <w:r w:rsidR="00AB32E1">
        <w:rPr>
          <w:rFonts w:ascii="Times New Roman" w:hAnsi="Times New Roman"/>
          <w:bCs/>
          <w:color w:val="222222"/>
          <w:sz w:val="24"/>
          <w:szCs w:val="24"/>
        </w:rPr>
        <w:t xml:space="preserve"> в</w:t>
      </w:r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 xml:space="preserve"> редакторах </w:t>
      </w:r>
      <w:proofErr w:type="spellStart"/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>Microsoft</w:t>
      </w:r>
      <w:proofErr w:type="spellEnd"/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proofErr w:type="spellStart"/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>Equation</w:t>
      </w:r>
      <w:proofErr w:type="spellEnd"/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 xml:space="preserve"> 3.0 или </w:t>
      </w:r>
      <w:proofErr w:type="spellStart"/>
      <w:r w:rsidR="00AB32E1" w:rsidRPr="00A47183">
        <w:rPr>
          <w:rFonts w:ascii="Times New Roman" w:hAnsi="Times New Roman"/>
          <w:bCs/>
          <w:color w:val="222222"/>
          <w:sz w:val="24"/>
          <w:szCs w:val="24"/>
          <w:lang w:val="en-US"/>
        </w:rPr>
        <w:t>MathType</w:t>
      </w:r>
      <w:proofErr w:type="spellEnd"/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 xml:space="preserve"> и придержива</w:t>
      </w:r>
      <w:r w:rsidR="00AB32E1">
        <w:rPr>
          <w:rFonts w:ascii="Times New Roman" w:hAnsi="Times New Roman"/>
          <w:bCs/>
          <w:color w:val="222222"/>
          <w:sz w:val="24"/>
          <w:szCs w:val="24"/>
        </w:rPr>
        <w:t>ть</w:t>
      </w:r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 xml:space="preserve">ся одного стиля на протяжении всего документа. </w:t>
      </w:r>
    </w:p>
    <w:p w:rsidR="00AB32E1" w:rsidRPr="007029C1" w:rsidRDefault="00D17FE9" w:rsidP="00AB32E1">
      <w:pPr>
        <w:spacing w:after="120" w:line="240" w:lineRule="auto"/>
        <w:jc w:val="both"/>
        <w:rPr>
          <w:rFonts w:ascii="Times New Roman" w:hAnsi="Times New Roman"/>
          <w:bCs/>
          <w:color w:val="222222"/>
          <w:sz w:val="24"/>
          <w:szCs w:val="24"/>
        </w:rPr>
      </w:pPr>
      <w:r>
        <w:rPr>
          <w:rFonts w:ascii="Times New Roman" w:hAnsi="Times New Roman"/>
          <w:bCs/>
          <w:iCs/>
          <w:color w:val="222222"/>
          <w:sz w:val="24"/>
          <w:szCs w:val="24"/>
        </w:rPr>
        <w:t>21</w:t>
      </w:r>
      <w:r w:rsidR="00AB32E1" w:rsidRPr="00A47183">
        <w:rPr>
          <w:rFonts w:ascii="Times New Roman" w:hAnsi="Times New Roman"/>
          <w:bCs/>
          <w:i/>
          <w:iCs/>
          <w:color w:val="222222"/>
          <w:sz w:val="24"/>
          <w:szCs w:val="24"/>
        </w:rPr>
        <w:t xml:space="preserve">. </w:t>
      </w:r>
      <w:r w:rsidR="00AB32E1">
        <w:rPr>
          <w:rFonts w:ascii="Times New Roman" w:hAnsi="Times New Roman"/>
          <w:bCs/>
          <w:iCs/>
          <w:color w:val="222222"/>
          <w:sz w:val="24"/>
          <w:szCs w:val="24"/>
        </w:rPr>
        <w:t>Всем т</w:t>
      </w:r>
      <w:r w:rsidR="00AB32E1" w:rsidRPr="00A47183">
        <w:rPr>
          <w:rFonts w:ascii="Times New Roman" w:hAnsi="Times New Roman"/>
          <w:bCs/>
          <w:iCs/>
          <w:color w:val="222222"/>
          <w:sz w:val="24"/>
          <w:szCs w:val="24"/>
        </w:rPr>
        <w:t>аблиц</w:t>
      </w:r>
      <w:r w:rsidR="00AB32E1">
        <w:rPr>
          <w:rFonts w:ascii="Times New Roman" w:hAnsi="Times New Roman"/>
          <w:bCs/>
          <w:iCs/>
          <w:color w:val="222222"/>
          <w:sz w:val="24"/>
          <w:szCs w:val="24"/>
        </w:rPr>
        <w:t>ам</w:t>
      </w:r>
      <w:r w:rsidR="00AB32E1" w:rsidRPr="00CA5054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="00AB32E1">
        <w:rPr>
          <w:rFonts w:ascii="Times New Roman" w:hAnsi="Times New Roman"/>
          <w:bCs/>
          <w:color w:val="222222"/>
          <w:sz w:val="24"/>
          <w:szCs w:val="24"/>
        </w:rPr>
        <w:t xml:space="preserve">и рисункам </w:t>
      </w:r>
      <w:r w:rsidR="00AB32E1">
        <w:rPr>
          <w:rFonts w:ascii="Times New Roman" w:hAnsi="Times New Roman"/>
          <w:bCs/>
          <w:iCs/>
          <w:color w:val="222222"/>
          <w:sz w:val="24"/>
          <w:szCs w:val="24"/>
        </w:rPr>
        <w:t xml:space="preserve">должны быть присвоены </w:t>
      </w:r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>сквозны</w:t>
      </w:r>
      <w:r w:rsidR="00AB32E1">
        <w:rPr>
          <w:rFonts w:ascii="Times New Roman" w:hAnsi="Times New Roman"/>
          <w:bCs/>
          <w:color w:val="222222"/>
          <w:sz w:val="24"/>
          <w:szCs w:val="24"/>
        </w:rPr>
        <w:t>е номера</w:t>
      </w:r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="00AB32E1">
        <w:rPr>
          <w:rFonts w:ascii="Times New Roman" w:hAnsi="Times New Roman"/>
          <w:bCs/>
          <w:color w:val="222222"/>
          <w:sz w:val="24"/>
          <w:szCs w:val="24"/>
        </w:rPr>
        <w:t xml:space="preserve">по всему </w:t>
      </w:r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>текст</w:t>
      </w:r>
      <w:r w:rsidR="00AB32E1">
        <w:rPr>
          <w:rFonts w:ascii="Times New Roman" w:hAnsi="Times New Roman"/>
          <w:bCs/>
          <w:color w:val="222222"/>
          <w:sz w:val="24"/>
          <w:szCs w:val="24"/>
        </w:rPr>
        <w:t>у</w:t>
      </w:r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 xml:space="preserve"> статьи</w:t>
      </w:r>
      <w:r w:rsidR="00AB32E1" w:rsidRPr="007029C1">
        <w:rPr>
          <w:rFonts w:ascii="Times New Roman" w:hAnsi="Times New Roman"/>
          <w:bCs/>
          <w:color w:val="222222"/>
          <w:sz w:val="24"/>
          <w:szCs w:val="24"/>
        </w:rPr>
        <w:t>.</w:t>
      </w:r>
      <w:r w:rsidR="00AB32E1" w:rsidRPr="00813832">
        <w:rPr>
          <w:rFonts w:ascii="Times New Roman" w:hAnsi="Times New Roman"/>
          <w:bCs/>
          <w:color w:val="222222"/>
        </w:rPr>
        <w:t xml:space="preserve"> </w:t>
      </w:r>
      <w:r w:rsidR="00AB32E1" w:rsidRPr="00960981">
        <w:rPr>
          <w:rFonts w:ascii="Times New Roman" w:hAnsi="Times New Roman"/>
          <w:bCs/>
          <w:color w:val="222222"/>
          <w:sz w:val="24"/>
          <w:szCs w:val="24"/>
        </w:rPr>
        <w:t xml:space="preserve">Все таблицы </w:t>
      </w:r>
      <w:r w:rsidR="00AB32E1">
        <w:rPr>
          <w:rFonts w:ascii="Times New Roman" w:hAnsi="Times New Roman"/>
          <w:bCs/>
          <w:color w:val="222222"/>
          <w:sz w:val="24"/>
          <w:szCs w:val="24"/>
        </w:rPr>
        <w:t xml:space="preserve">и рисунки </w:t>
      </w:r>
      <w:r w:rsidR="00AB32E1" w:rsidRPr="00960981">
        <w:rPr>
          <w:rFonts w:ascii="Times New Roman" w:hAnsi="Times New Roman"/>
          <w:bCs/>
          <w:color w:val="222222"/>
          <w:sz w:val="24"/>
          <w:szCs w:val="24"/>
        </w:rPr>
        <w:t>должны иметь названия.</w:t>
      </w:r>
      <w:r w:rsidR="00AB32E1" w:rsidRPr="007029C1">
        <w:rPr>
          <w:rFonts w:ascii="Times New Roman" w:hAnsi="Times New Roman"/>
          <w:bCs/>
          <w:color w:val="222222"/>
          <w:sz w:val="24"/>
          <w:szCs w:val="24"/>
        </w:rPr>
        <w:t xml:space="preserve"> Таблицы помещаются непосредственно в текст </w:t>
      </w:r>
      <w:r w:rsidR="00AB32E1">
        <w:rPr>
          <w:rFonts w:ascii="Times New Roman" w:hAnsi="Times New Roman"/>
          <w:bCs/>
          <w:color w:val="222222"/>
          <w:sz w:val="24"/>
          <w:szCs w:val="24"/>
        </w:rPr>
        <w:t>и должны быть от</w:t>
      </w:r>
      <w:r w:rsidR="00AB32E1" w:rsidRPr="007029C1">
        <w:rPr>
          <w:rFonts w:ascii="Times New Roman" w:hAnsi="Times New Roman"/>
          <w:bCs/>
          <w:color w:val="222222"/>
          <w:sz w:val="24"/>
          <w:szCs w:val="24"/>
        </w:rPr>
        <w:t>формат</w:t>
      </w:r>
      <w:r w:rsidR="00AB32E1">
        <w:rPr>
          <w:rFonts w:ascii="Times New Roman" w:hAnsi="Times New Roman"/>
          <w:bCs/>
          <w:color w:val="222222"/>
          <w:sz w:val="24"/>
          <w:szCs w:val="24"/>
        </w:rPr>
        <w:t>ированы также</w:t>
      </w:r>
      <w:r w:rsidR="00AB32E1" w:rsidRPr="007029C1">
        <w:rPr>
          <w:rFonts w:ascii="Times New Roman" w:hAnsi="Times New Roman"/>
          <w:bCs/>
          <w:color w:val="222222"/>
          <w:sz w:val="24"/>
          <w:szCs w:val="24"/>
        </w:rPr>
        <w:t xml:space="preserve">, </w:t>
      </w:r>
      <w:r w:rsidR="00AB32E1">
        <w:rPr>
          <w:rFonts w:ascii="Times New Roman" w:hAnsi="Times New Roman"/>
          <w:bCs/>
          <w:color w:val="222222"/>
          <w:sz w:val="24"/>
          <w:szCs w:val="24"/>
        </w:rPr>
        <w:t>как</w:t>
      </w:r>
      <w:r w:rsidR="00AB32E1" w:rsidRPr="007029C1">
        <w:rPr>
          <w:rFonts w:ascii="Times New Roman" w:hAnsi="Times New Roman"/>
          <w:bCs/>
          <w:color w:val="222222"/>
          <w:sz w:val="24"/>
          <w:szCs w:val="24"/>
        </w:rPr>
        <w:t xml:space="preserve"> и текст статьи.</w:t>
      </w:r>
      <w:r w:rsidR="00AB32E1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="00AB32E1" w:rsidRPr="00A47183">
        <w:rPr>
          <w:rFonts w:ascii="Times New Roman" w:hAnsi="Times New Roman"/>
          <w:sz w:val="24"/>
          <w:szCs w:val="24"/>
        </w:rPr>
        <w:t xml:space="preserve">Рисунки должны быть сгруппированы (т.е. не должны </w:t>
      </w:r>
      <w:r w:rsidR="00AB32E1">
        <w:rPr>
          <w:rFonts w:ascii="Times New Roman" w:hAnsi="Times New Roman"/>
          <w:sz w:val="24"/>
          <w:szCs w:val="24"/>
        </w:rPr>
        <w:t>«</w:t>
      </w:r>
      <w:r w:rsidR="00AB32E1" w:rsidRPr="00A47183">
        <w:rPr>
          <w:rFonts w:ascii="Times New Roman" w:hAnsi="Times New Roman"/>
          <w:sz w:val="24"/>
          <w:szCs w:val="24"/>
        </w:rPr>
        <w:t>разваливаться</w:t>
      </w:r>
      <w:r w:rsidR="00AB32E1">
        <w:rPr>
          <w:rFonts w:ascii="Times New Roman" w:hAnsi="Times New Roman"/>
          <w:sz w:val="24"/>
          <w:szCs w:val="24"/>
        </w:rPr>
        <w:t>»</w:t>
      </w:r>
      <w:r w:rsidR="00AB32E1" w:rsidRPr="00A47183">
        <w:rPr>
          <w:rFonts w:ascii="Times New Roman" w:hAnsi="Times New Roman"/>
          <w:sz w:val="24"/>
          <w:szCs w:val="24"/>
        </w:rPr>
        <w:t xml:space="preserve"> при перемещении и форматировании).</w:t>
      </w:r>
    </w:p>
    <w:p w:rsidR="00AB32E1" w:rsidRPr="00A47183" w:rsidRDefault="00D17FE9" w:rsidP="00AB32E1">
      <w:pPr>
        <w:spacing w:after="120" w:line="240" w:lineRule="auto"/>
        <w:jc w:val="both"/>
        <w:rPr>
          <w:rFonts w:ascii="Times New Roman" w:hAnsi="Times New Roman"/>
          <w:bCs/>
          <w:color w:val="222222"/>
          <w:sz w:val="24"/>
          <w:szCs w:val="24"/>
        </w:rPr>
      </w:pPr>
      <w:r>
        <w:rPr>
          <w:rFonts w:ascii="Times New Roman" w:hAnsi="Times New Roman"/>
          <w:bCs/>
          <w:iCs/>
          <w:color w:val="222222"/>
          <w:sz w:val="24"/>
          <w:szCs w:val="24"/>
        </w:rPr>
        <w:t>2</w:t>
      </w:r>
      <w:r w:rsidR="00A52140">
        <w:rPr>
          <w:rFonts w:ascii="Times New Roman" w:hAnsi="Times New Roman"/>
          <w:bCs/>
          <w:iCs/>
          <w:color w:val="222222"/>
          <w:sz w:val="24"/>
          <w:szCs w:val="24"/>
        </w:rPr>
        <w:t>2</w:t>
      </w:r>
      <w:r w:rsidR="00AB32E1" w:rsidRPr="007029C1">
        <w:rPr>
          <w:rFonts w:ascii="Times New Roman" w:hAnsi="Times New Roman"/>
          <w:bCs/>
          <w:iCs/>
          <w:color w:val="222222"/>
          <w:sz w:val="24"/>
          <w:szCs w:val="24"/>
        </w:rPr>
        <w:t xml:space="preserve">. </w:t>
      </w:r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>Рисунки, схемы, фотографии и т.п. пред</w:t>
      </w:r>
      <w:r w:rsidR="00AB32E1">
        <w:rPr>
          <w:rFonts w:ascii="Times New Roman" w:hAnsi="Times New Roman"/>
          <w:bCs/>
          <w:color w:val="222222"/>
          <w:sz w:val="24"/>
          <w:szCs w:val="24"/>
        </w:rPr>
        <w:t>о</w:t>
      </w:r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>ставляются в следующих форматах: *.</w:t>
      </w:r>
      <w:proofErr w:type="spellStart"/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>tif</w:t>
      </w:r>
      <w:proofErr w:type="spellEnd"/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>, *.</w:t>
      </w:r>
      <w:proofErr w:type="spellStart"/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>gif</w:t>
      </w:r>
      <w:proofErr w:type="spellEnd"/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>, *.</w:t>
      </w:r>
      <w:proofErr w:type="spellStart"/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>jpg</w:t>
      </w:r>
      <w:proofErr w:type="spellEnd"/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>. Рисунки должны быть четкими, пригодными для воспроизведения</w:t>
      </w:r>
      <w:r w:rsidR="00AB32E1">
        <w:rPr>
          <w:rFonts w:ascii="Times New Roman" w:hAnsi="Times New Roman"/>
          <w:bCs/>
          <w:color w:val="222222"/>
          <w:sz w:val="24"/>
          <w:szCs w:val="24"/>
        </w:rPr>
        <w:t xml:space="preserve"> обычным офисными средствами</w:t>
      </w:r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 xml:space="preserve">. </w:t>
      </w:r>
      <w:r w:rsidR="00AB32E1" w:rsidRPr="00A47183">
        <w:rPr>
          <w:rFonts w:ascii="Times New Roman" w:eastAsia="Times New Roman" w:hAnsi="Times New Roman"/>
          <w:sz w:val="24"/>
          <w:szCs w:val="24"/>
          <w:lang w:eastAsia="ru-RU"/>
        </w:rPr>
        <w:t>По возможности, следует избегать использования рисунков и таблиц, размер которых требует альбомной ориентации страницы.</w:t>
      </w:r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 xml:space="preserve"> Максимальный размер рисунка должен быть не более 16,</w:t>
      </w:r>
      <w:r w:rsidR="00AB32E1">
        <w:rPr>
          <w:rFonts w:ascii="Times New Roman" w:hAnsi="Times New Roman"/>
          <w:bCs/>
          <w:color w:val="222222"/>
          <w:sz w:val="24"/>
          <w:szCs w:val="24"/>
        </w:rPr>
        <w:t xml:space="preserve">0 см. по </w:t>
      </w:r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>ширин</w:t>
      </w:r>
      <w:r w:rsidR="00AB32E1">
        <w:rPr>
          <w:rFonts w:ascii="Times New Roman" w:hAnsi="Times New Roman"/>
          <w:bCs/>
          <w:color w:val="222222"/>
          <w:sz w:val="24"/>
          <w:szCs w:val="24"/>
        </w:rPr>
        <w:t>е</w:t>
      </w:r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="00AB32E1">
        <w:rPr>
          <w:rFonts w:ascii="Times New Roman" w:hAnsi="Times New Roman"/>
          <w:bCs/>
          <w:color w:val="222222"/>
          <w:sz w:val="24"/>
          <w:szCs w:val="24"/>
        </w:rPr>
        <w:t>и</w:t>
      </w:r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 xml:space="preserve"> 2</w:t>
      </w:r>
      <w:r w:rsidR="00AB32E1">
        <w:rPr>
          <w:rFonts w:ascii="Times New Roman" w:hAnsi="Times New Roman"/>
          <w:bCs/>
          <w:color w:val="222222"/>
          <w:sz w:val="24"/>
          <w:szCs w:val="24"/>
        </w:rPr>
        <w:t>0</w:t>
      </w:r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>,</w:t>
      </w:r>
      <w:r w:rsidR="00AB32E1">
        <w:rPr>
          <w:rFonts w:ascii="Times New Roman" w:hAnsi="Times New Roman"/>
          <w:bCs/>
          <w:color w:val="222222"/>
          <w:sz w:val="24"/>
          <w:szCs w:val="24"/>
        </w:rPr>
        <w:t xml:space="preserve">0 см. по </w:t>
      </w:r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>высот</w:t>
      </w:r>
      <w:r w:rsidR="00AB32E1">
        <w:rPr>
          <w:rFonts w:ascii="Times New Roman" w:hAnsi="Times New Roman"/>
          <w:bCs/>
          <w:color w:val="222222"/>
          <w:sz w:val="24"/>
          <w:szCs w:val="24"/>
        </w:rPr>
        <w:t>е</w:t>
      </w:r>
      <w:r w:rsidR="00AB32E1" w:rsidRPr="00A47183">
        <w:rPr>
          <w:rFonts w:ascii="Times New Roman" w:hAnsi="Times New Roman"/>
          <w:bCs/>
          <w:color w:val="222222"/>
          <w:sz w:val="24"/>
          <w:szCs w:val="24"/>
        </w:rPr>
        <w:t>.</w:t>
      </w:r>
    </w:p>
    <w:p w:rsidR="00AB32E1" w:rsidRPr="00A47183" w:rsidRDefault="00AB32E1" w:rsidP="00AB32E1">
      <w:pPr>
        <w:spacing w:after="120" w:line="240" w:lineRule="auto"/>
        <w:jc w:val="both"/>
        <w:rPr>
          <w:rFonts w:ascii="Times New Roman" w:hAnsi="Times New Roman"/>
          <w:bCs/>
          <w:color w:val="222222"/>
          <w:sz w:val="24"/>
          <w:szCs w:val="24"/>
        </w:rPr>
      </w:pPr>
      <w:r w:rsidRPr="00A47183">
        <w:rPr>
          <w:rFonts w:ascii="Times New Roman" w:hAnsi="Times New Roman"/>
          <w:bCs/>
          <w:color w:val="222222"/>
          <w:sz w:val="24"/>
          <w:szCs w:val="24"/>
        </w:rPr>
        <w:t xml:space="preserve">Редакция оставляет за собой право дополнительно запросить </w:t>
      </w:r>
      <w:r>
        <w:rPr>
          <w:rFonts w:ascii="Times New Roman" w:hAnsi="Times New Roman"/>
          <w:bCs/>
          <w:color w:val="222222"/>
          <w:sz w:val="24"/>
          <w:szCs w:val="24"/>
        </w:rPr>
        <w:t xml:space="preserve">у </w:t>
      </w:r>
      <w:r w:rsidRPr="00A47183">
        <w:rPr>
          <w:rFonts w:ascii="Times New Roman" w:hAnsi="Times New Roman"/>
          <w:bCs/>
          <w:color w:val="222222"/>
          <w:sz w:val="24"/>
          <w:szCs w:val="24"/>
        </w:rPr>
        <w:t>автора(</w:t>
      </w:r>
      <w:proofErr w:type="spellStart"/>
      <w:r w:rsidRPr="00A47183">
        <w:rPr>
          <w:rFonts w:ascii="Times New Roman" w:hAnsi="Times New Roman"/>
          <w:bCs/>
          <w:color w:val="222222"/>
          <w:sz w:val="24"/>
          <w:szCs w:val="24"/>
        </w:rPr>
        <w:t>ов</w:t>
      </w:r>
      <w:proofErr w:type="spellEnd"/>
      <w:r w:rsidRPr="00A47183">
        <w:rPr>
          <w:rFonts w:ascii="Times New Roman" w:hAnsi="Times New Roman"/>
          <w:bCs/>
          <w:color w:val="222222"/>
          <w:sz w:val="24"/>
          <w:szCs w:val="24"/>
        </w:rPr>
        <w:t>) рисунки, формулы, таблицы</w:t>
      </w:r>
      <w:r>
        <w:rPr>
          <w:rFonts w:ascii="Times New Roman" w:hAnsi="Times New Roman"/>
          <w:bCs/>
          <w:color w:val="222222"/>
          <w:sz w:val="24"/>
          <w:szCs w:val="24"/>
        </w:rPr>
        <w:t>, имеющиеся в статье,</w:t>
      </w:r>
      <w:r w:rsidRPr="00A47183">
        <w:rPr>
          <w:rFonts w:ascii="Times New Roman" w:hAnsi="Times New Roman"/>
          <w:bCs/>
          <w:color w:val="222222"/>
          <w:sz w:val="24"/>
          <w:szCs w:val="24"/>
        </w:rPr>
        <w:t xml:space="preserve"> в виде отдельных файлов.</w:t>
      </w:r>
    </w:p>
    <w:p w:rsidR="00AB32E1" w:rsidRPr="00840620" w:rsidRDefault="00C23E78" w:rsidP="00AB32E1">
      <w:pPr>
        <w:spacing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2</w:t>
      </w:r>
      <w:r w:rsidR="00A52140">
        <w:rPr>
          <w:rFonts w:ascii="Times New Roman" w:hAnsi="Times New Roman"/>
          <w:color w:val="222222"/>
          <w:sz w:val="24"/>
          <w:szCs w:val="24"/>
        </w:rPr>
        <w:t>3</w:t>
      </w:r>
      <w:r>
        <w:rPr>
          <w:rFonts w:ascii="Times New Roman" w:hAnsi="Times New Roman"/>
          <w:color w:val="222222"/>
          <w:sz w:val="24"/>
          <w:szCs w:val="24"/>
        </w:rPr>
        <w:t xml:space="preserve">. </w:t>
      </w:r>
      <w:r w:rsidR="001D1042" w:rsidRPr="00957958">
        <w:rPr>
          <w:rFonts w:ascii="Times New Roman" w:hAnsi="Times New Roman"/>
          <w:color w:val="222222"/>
          <w:sz w:val="24"/>
          <w:szCs w:val="24"/>
        </w:rPr>
        <w:t>Файл</w:t>
      </w:r>
      <w:r w:rsidR="00FB09C9">
        <w:rPr>
          <w:rFonts w:ascii="Times New Roman" w:hAnsi="Times New Roman"/>
          <w:color w:val="222222"/>
          <w:sz w:val="24"/>
          <w:szCs w:val="24"/>
        </w:rPr>
        <w:t xml:space="preserve"> со статьей, присланной в редакцию,</w:t>
      </w:r>
      <w:r w:rsidR="001D1042" w:rsidRPr="00957958">
        <w:rPr>
          <w:rFonts w:ascii="Times New Roman" w:hAnsi="Times New Roman"/>
          <w:color w:val="222222"/>
          <w:sz w:val="24"/>
          <w:szCs w:val="24"/>
        </w:rPr>
        <w:t xml:space="preserve"> должен </w:t>
      </w:r>
      <w:r w:rsidR="00BF0395" w:rsidRPr="00957958">
        <w:rPr>
          <w:rFonts w:ascii="Times New Roman" w:hAnsi="Times New Roman"/>
          <w:color w:val="222222"/>
          <w:sz w:val="24"/>
          <w:szCs w:val="24"/>
        </w:rPr>
        <w:t xml:space="preserve">в обязательном порядке </w:t>
      </w:r>
      <w:r w:rsidR="001D1042" w:rsidRPr="00957958">
        <w:rPr>
          <w:rFonts w:ascii="Times New Roman" w:hAnsi="Times New Roman"/>
          <w:color w:val="222222"/>
          <w:sz w:val="24"/>
          <w:szCs w:val="24"/>
        </w:rPr>
        <w:t>со</w:t>
      </w:r>
      <w:r w:rsidR="00AB32E1" w:rsidRPr="00957958">
        <w:rPr>
          <w:rFonts w:ascii="Times New Roman" w:hAnsi="Times New Roman"/>
          <w:color w:val="222222"/>
          <w:sz w:val="24"/>
          <w:szCs w:val="24"/>
        </w:rPr>
        <w:t>держ</w:t>
      </w:r>
      <w:r w:rsidR="001D1042" w:rsidRPr="00957958">
        <w:rPr>
          <w:rFonts w:ascii="Times New Roman" w:hAnsi="Times New Roman"/>
          <w:color w:val="222222"/>
          <w:sz w:val="24"/>
          <w:szCs w:val="24"/>
        </w:rPr>
        <w:t>ать</w:t>
      </w:r>
      <w:r w:rsidR="00AB32E1" w:rsidRPr="00957958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FB09C9">
        <w:rPr>
          <w:rFonts w:ascii="Times New Roman" w:hAnsi="Times New Roman"/>
          <w:color w:val="222222"/>
          <w:sz w:val="24"/>
          <w:szCs w:val="24"/>
        </w:rPr>
        <w:t>следующую</w:t>
      </w:r>
      <w:r w:rsidR="00AB32E1" w:rsidRPr="00957958">
        <w:rPr>
          <w:rFonts w:ascii="Times New Roman" w:hAnsi="Times New Roman"/>
          <w:color w:val="222222"/>
          <w:sz w:val="24"/>
          <w:szCs w:val="24"/>
        </w:rPr>
        <w:t xml:space="preserve"> информацию: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2</w:t>
      </w:r>
      <w:r w:rsidR="00A52140">
        <w:rPr>
          <w:rFonts w:ascii="Times New Roman" w:hAnsi="Times New Roman"/>
          <w:color w:val="222222"/>
          <w:sz w:val="24"/>
          <w:szCs w:val="24"/>
        </w:rPr>
        <w:t>3</w:t>
      </w:r>
      <w:r w:rsidRPr="00A47183">
        <w:rPr>
          <w:rFonts w:ascii="Times New Roman" w:hAnsi="Times New Roman"/>
          <w:color w:val="222222"/>
          <w:sz w:val="24"/>
          <w:szCs w:val="24"/>
        </w:rPr>
        <w:t>.1</w:t>
      </w:r>
      <w:r w:rsidRPr="00A47183">
        <w:rPr>
          <w:rFonts w:ascii="Times New Roman" w:hAnsi="Times New Roman"/>
          <w:b/>
          <w:color w:val="222222"/>
          <w:sz w:val="24"/>
          <w:szCs w:val="24"/>
        </w:rPr>
        <w:t xml:space="preserve">. </w:t>
      </w:r>
      <w:r w:rsidRPr="00957958">
        <w:rPr>
          <w:rFonts w:ascii="Times New Roman" w:hAnsi="Times New Roman"/>
          <w:b/>
          <w:color w:val="222222"/>
          <w:sz w:val="24"/>
          <w:szCs w:val="24"/>
        </w:rPr>
        <w:t>Материалы на русском языке</w:t>
      </w:r>
      <w:r w:rsidRPr="00957958">
        <w:rPr>
          <w:rFonts w:ascii="Times New Roman" w:hAnsi="Times New Roman"/>
          <w:color w:val="222222"/>
          <w:sz w:val="24"/>
          <w:szCs w:val="24"/>
        </w:rPr>
        <w:t xml:space="preserve"> (в указанной</w:t>
      </w:r>
      <w:r w:rsidRPr="00957958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r w:rsidRPr="00957958">
        <w:rPr>
          <w:rFonts w:ascii="Times New Roman" w:hAnsi="Times New Roman"/>
          <w:color w:val="222222"/>
          <w:sz w:val="24"/>
          <w:szCs w:val="24"/>
        </w:rPr>
        <w:t>последовательности):</w:t>
      </w:r>
    </w:p>
    <w:p w:rsidR="00AB32E1" w:rsidRPr="00A47183" w:rsidRDefault="00AB32E1" w:rsidP="0009771B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47183">
        <w:rPr>
          <w:rFonts w:ascii="Times New Roman" w:hAnsi="Times New Roman"/>
          <w:b/>
          <w:sz w:val="24"/>
          <w:szCs w:val="24"/>
        </w:rPr>
        <w:t>название статьи</w:t>
      </w:r>
      <w:r w:rsidRPr="00E737CF">
        <w:rPr>
          <w:rFonts w:ascii="Times New Roman" w:hAnsi="Times New Roman"/>
          <w:sz w:val="24"/>
          <w:szCs w:val="24"/>
        </w:rPr>
        <w:t>, содерж</w:t>
      </w:r>
      <w:r w:rsidR="00D17FE9">
        <w:rPr>
          <w:rFonts w:ascii="Times New Roman" w:hAnsi="Times New Roman"/>
          <w:sz w:val="24"/>
          <w:szCs w:val="24"/>
        </w:rPr>
        <w:t xml:space="preserve">ащее </w:t>
      </w:r>
      <w:r w:rsidR="00D17FE9" w:rsidRPr="007009EC">
        <w:rPr>
          <w:rFonts w:ascii="Times New Roman" w:hAnsi="Times New Roman"/>
          <w:sz w:val="24"/>
          <w:szCs w:val="24"/>
        </w:rPr>
        <w:t>не более 10 с</w:t>
      </w:r>
      <w:r w:rsidRPr="007009EC"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z w:val="24"/>
          <w:szCs w:val="24"/>
        </w:rPr>
        <w:t xml:space="preserve">, с выравниванием по </w:t>
      </w:r>
      <w:r w:rsidRPr="00AC5B44">
        <w:rPr>
          <w:rFonts w:ascii="Times New Roman" w:hAnsi="Times New Roman"/>
          <w:sz w:val="24"/>
          <w:szCs w:val="24"/>
        </w:rPr>
        <w:t>центр</w:t>
      </w:r>
      <w:r>
        <w:rPr>
          <w:rFonts w:ascii="Times New Roman" w:hAnsi="Times New Roman"/>
          <w:sz w:val="24"/>
          <w:szCs w:val="24"/>
        </w:rPr>
        <w:t>у</w:t>
      </w:r>
      <w:r w:rsidRPr="00AC5B44">
        <w:rPr>
          <w:rFonts w:ascii="Times New Roman" w:hAnsi="Times New Roman"/>
          <w:sz w:val="24"/>
          <w:szCs w:val="24"/>
        </w:rPr>
        <w:t xml:space="preserve"> листа</w:t>
      </w:r>
      <w:r>
        <w:rPr>
          <w:rFonts w:ascii="Times New Roman" w:hAnsi="Times New Roman"/>
          <w:sz w:val="24"/>
          <w:szCs w:val="24"/>
        </w:rPr>
        <w:t>.</w:t>
      </w:r>
    </w:p>
    <w:p w:rsidR="00AB32E1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1CC">
        <w:rPr>
          <w:rFonts w:ascii="Times New Roman" w:hAnsi="Times New Roman"/>
          <w:sz w:val="24"/>
          <w:szCs w:val="24"/>
        </w:rPr>
        <w:t xml:space="preserve">Название статьи должно </w:t>
      </w:r>
      <w:r>
        <w:rPr>
          <w:rFonts w:ascii="Times New Roman" w:hAnsi="Times New Roman"/>
          <w:sz w:val="24"/>
          <w:szCs w:val="24"/>
        </w:rPr>
        <w:t xml:space="preserve">быть </w:t>
      </w:r>
      <w:r w:rsidRPr="002941CC">
        <w:rPr>
          <w:rFonts w:ascii="Times New Roman" w:hAnsi="Times New Roman"/>
          <w:sz w:val="24"/>
          <w:szCs w:val="24"/>
        </w:rPr>
        <w:t>кратк</w:t>
      </w:r>
      <w:r>
        <w:rPr>
          <w:rFonts w:ascii="Times New Roman" w:hAnsi="Times New Roman"/>
          <w:sz w:val="24"/>
          <w:szCs w:val="24"/>
        </w:rPr>
        <w:t xml:space="preserve">им, </w:t>
      </w:r>
      <w:r w:rsidRPr="002941CC">
        <w:rPr>
          <w:rFonts w:ascii="Times New Roman" w:hAnsi="Times New Roman"/>
          <w:sz w:val="24"/>
          <w:szCs w:val="24"/>
        </w:rPr>
        <w:t xml:space="preserve">информативным, максимально точно отражать </w:t>
      </w:r>
      <w:r>
        <w:rPr>
          <w:rFonts w:ascii="Times New Roman" w:hAnsi="Times New Roman"/>
          <w:sz w:val="24"/>
          <w:szCs w:val="24"/>
        </w:rPr>
        <w:t>исследуемую</w:t>
      </w:r>
      <w:r w:rsidRPr="002941CC">
        <w:rPr>
          <w:rFonts w:ascii="Times New Roman" w:hAnsi="Times New Roman"/>
          <w:sz w:val="24"/>
          <w:szCs w:val="24"/>
        </w:rPr>
        <w:t xml:space="preserve"> в ней проблему.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B32E1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7183">
        <w:rPr>
          <w:rFonts w:ascii="Times New Roman" w:hAnsi="Times New Roman"/>
          <w:sz w:val="24"/>
          <w:szCs w:val="24"/>
        </w:rPr>
        <w:t xml:space="preserve">После </w:t>
      </w:r>
      <w:r>
        <w:rPr>
          <w:rFonts w:ascii="Times New Roman" w:hAnsi="Times New Roman"/>
          <w:sz w:val="24"/>
          <w:szCs w:val="24"/>
        </w:rPr>
        <w:t>названия статьи может быть поставлена сноска (постраничная)</w:t>
      </w:r>
      <w:r w:rsidR="0009771B">
        <w:rPr>
          <w:rFonts w:ascii="Times New Roman" w:hAnsi="Times New Roman"/>
          <w:sz w:val="24"/>
          <w:szCs w:val="24"/>
        </w:rPr>
        <w:t xml:space="preserve"> в виде звездочки</w:t>
      </w:r>
      <w:r>
        <w:rPr>
          <w:rFonts w:ascii="Times New Roman" w:hAnsi="Times New Roman"/>
          <w:sz w:val="24"/>
          <w:szCs w:val="24"/>
        </w:rPr>
        <w:t>, а в тексте сноски</w:t>
      </w:r>
      <w:r w:rsidR="0009771B">
        <w:rPr>
          <w:rFonts w:ascii="Times New Roman" w:hAnsi="Times New Roman"/>
          <w:sz w:val="24"/>
          <w:szCs w:val="24"/>
        </w:rPr>
        <w:t>, которая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7183">
        <w:rPr>
          <w:rFonts w:ascii="Times New Roman" w:hAnsi="Times New Roman"/>
          <w:sz w:val="24"/>
          <w:szCs w:val="24"/>
        </w:rPr>
        <w:t>располагается внизу первой страницы</w:t>
      </w:r>
      <w:r w:rsidR="0009771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сообщается</w:t>
      </w:r>
      <w:r w:rsidRPr="00A47183">
        <w:rPr>
          <w:rFonts w:ascii="Times New Roman" w:hAnsi="Times New Roman"/>
          <w:sz w:val="24"/>
          <w:szCs w:val="24"/>
        </w:rPr>
        <w:t xml:space="preserve"> информаци</w:t>
      </w:r>
      <w:r>
        <w:rPr>
          <w:rFonts w:ascii="Times New Roman" w:hAnsi="Times New Roman"/>
          <w:sz w:val="24"/>
          <w:szCs w:val="24"/>
        </w:rPr>
        <w:t>я</w:t>
      </w:r>
      <w:r w:rsidRPr="00A47183">
        <w:rPr>
          <w:rFonts w:ascii="Times New Roman" w:hAnsi="Times New Roman"/>
          <w:sz w:val="24"/>
          <w:szCs w:val="24"/>
        </w:rPr>
        <w:t xml:space="preserve"> об источниках финансирования работы (</w:t>
      </w:r>
      <w:r>
        <w:rPr>
          <w:rFonts w:ascii="Times New Roman" w:hAnsi="Times New Roman"/>
          <w:sz w:val="24"/>
          <w:szCs w:val="24"/>
        </w:rPr>
        <w:t xml:space="preserve">наименование организации, номера </w:t>
      </w:r>
      <w:r w:rsidRPr="00A47183">
        <w:rPr>
          <w:rFonts w:ascii="Times New Roman" w:hAnsi="Times New Roman"/>
          <w:sz w:val="24"/>
          <w:szCs w:val="24"/>
        </w:rPr>
        <w:t>грант</w:t>
      </w:r>
      <w:r>
        <w:rPr>
          <w:rFonts w:ascii="Times New Roman" w:hAnsi="Times New Roman"/>
          <w:sz w:val="24"/>
          <w:szCs w:val="24"/>
        </w:rPr>
        <w:t>ов</w:t>
      </w:r>
      <w:r w:rsidRPr="00A47183">
        <w:rPr>
          <w:rFonts w:ascii="Times New Roman" w:hAnsi="Times New Roman"/>
          <w:sz w:val="24"/>
          <w:szCs w:val="24"/>
        </w:rPr>
        <w:t>, проект</w:t>
      </w:r>
      <w:r>
        <w:rPr>
          <w:rFonts w:ascii="Times New Roman" w:hAnsi="Times New Roman"/>
          <w:sz w:val="24"/>
          <w:szCs w:val="24"/>
        </w:rPr>
        <w:t>ов</w:t>
      </w:r>
      <w:r w:rsidRPr="00A47183">
        <w:rPr>
          <w:rFonts w:ascii="Times New Roman" w:hAnsi="Times New Roman"/>
          <w:sz w:val="24"/>
          <w:szCs w:val="24"/>
        </w:rPr>
        <w:t xml:space="preserve"> и т.д.), если таков</w:t>
      </w:r>
      <w:r>
        <w:rPr>
          <w:rFonts w:ascii="Times New Roman" w:hAnsi="Times New Roman"/>
          <w:sz w:val="24"/>
          <w:szCs w:val="24"/>
        </w:rPr>
        <w:t>ая</w:t>
      </w:r>
      <w:r w:rsidRPr="00A47183">
        <w:rPr>
          <w:rFonts w:ascii="Times New Roman" w:hAnsi="Times New Roman"/>
          <w:sz w:val="24"/>
          <w:szCs w:val="24"/>
        </w:rPr>
        <w:t xml:space="preserve"> име</w:t>
      </w:r>
      <w:r>
        <w:rPr>
          <w:rFonts w:ascii="Times New Roman" w:hAnsi="Times New Roman"/>
          <w:sz w:val="24"/>
          <w:szCs w:val="24"/>
        </w:rPr>
        <w:t>е</w:t>
      </w:r>
      <w:r w:rsidRPr="00A47183"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z w:val="24"/>
          <w:szCs w:val="24"/>
        </w:rPr>
        <w:t>.</w:t>
      </w:r>
    </w:p>
    <w:p w:rsidR="00AB32E1" w:rsidRPr="001F1582" w:rsidRDefault="00AB32E1" w:rsidP="00AC6DC6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E4478">
        <w:rPr>
          <w:rFonts w:ascii="Times New Roman" w:hAnsi="Times New Roman"/>
          <w:b/>
          <w:sz w:val="24"/>
          <w:szCs w:val="24"/>
        </w:rPr>
        <w:t>инициалы и фамилия(и) автора(</w:t>
      </w:r>
      <w:proofErr w:type="spellStart"/>
      <w:r w:rsidRPr="005E4478">
        <w:rPr>
          <w:rFonts w:ascii="Times New Roman" w:hAnsi="Times New Roman"/>
          <w:b/>
          <w:sz w:val="24"/>
          <w:szCs w:val="24"/>
        </w:rPr>
        <w:t>ов</w:t>
      </w:r>
      <w:proofErr w:type="spellEnd"/>
      <w:r w:rsidRPr="005E4478">
        <w:rPr>
          <w:rFonts w:ascii="Times New Roman" w:hAnsi="Times New Roman"/>
          <w:b/>
          <w:sz w:val="24"/>
          <w:szCs w:val="24"/>
        </w:rPr>
        <w:t>)</w:t>
      </w:r>
      <w:r w:rsidRPr="005E4478">
        <w:rPr>
          <w:rFonts w:ascii="Times New Roman" w:hAnsi="Times New Roman"/>
          <w:sz w:val="24"/>
          <w:szCs w:val="24"/>
        </w:rPr>
        <w:t xml:space="preserve"> располагаются ниже названия статьи</w:t>
      </w:r>
      <w:r w:rsidR="00362BF4">
        <w:rPr>
          <w:rFonts w:ascii="Times New Roman" w:hAnsi="Times New Roman"/>
          <w:sz w:val="24"/>
          <w:szCs w:val="24"/>
        </w:rPr>
        <w:t xml:space="preserve"> с</w:t>
      </w:r>
      <w:r w:rsidRPr="005E4478">
        <w:rPr>
          <w:rFonts w:ascii="Times New Roman" w:hAnsi="Times New Roman"/>
          <w:sz w:val="24"/>
          <w:szCs w:val="24"/>
        </w:rPr>
        <w:t xml:space="preserve"> </w:t>
      </w:r>
      <w:r w:rsidR="00803413" w:rsidRPr="00362BF4">
        <w:rPr>
          <w:rFonts w:ascii="Times New Roman" w:hAnsi="Times New Roman"/>
          <w:sz w:val="24"/>
          <w:szCs w:val="24"/>
        </w:rPr>
        <w:t>выравниванием по левому краю.</w:t>
      </w:r>
    </w:p>
    <w:p w:rsidR="001F1582" w:rsidRDefault="001F1582" w:rsidP="001F15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ФИО каждого автора римскими цифрами ставится надстрочный индекс принадлежности этого автора к организации</w:t>
      </w:r>
      <w:r w:rsidR="00141BC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41BC3">
        <w:rPr>
          <w:rFonts w:ascii="Times New Roman" w:hAnsi="Times New Roman"/>
          <w:sz w:val="24"/>
          <w:szCs w:val="24"/>
        </w:rPr>
        <w:t>аффилиация</w:t>
      </w:r>
      <w:proofErr w:type="spellEnd"/>
      <w:r w:rsidR="00141BC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Одна и та же цифра индекса </w:t>
      </w:r>
      <w:r w:rsidR="00141BC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всем сотрудникам одной организации.</w:t>
      </w:r>
    </w:p>
    <w:p w:rsidR="00C97325" w:rsidRDefault="00C97325" w:rsidP="001F15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6DC6">
        <w:rPr>
          <w:rFonts w:ascii="Times New Roman" w:hAnsi="Times New Roman"/>
          <w:sz w:val="24"/>
          <w:szCs w:val="24"/>
        </w:rPr>
        <w:t xml:space="preserve">Ниже </w:t>
      </w:r>
      <w:r w:rsidR="001F1582">
        <w:rPr>
          <w:rFonts w:ascii="Times New Roman" w:hAnsi="Times New Roman"/>
          <w:sz w:val="24"/>
          <w:szCs w:val="24"/>
        </w:rPr>
        <w:t>идет расшифровка каждой римской цифры</w:t>
      </w:r>
      <w:r w:rsidR="005012CF">
        <w:rPr>
          <w:rFonts w:ascii="Times New Roman" w:hAnsi="Times New Roman"/>
          <w:sz w:val="24"/>
          <w:szCs w:val="24"/>
        </w:rPr>
        <w:t xml:space="preserve"> индекса</w:t>
      </w:r>
      <w:r w:rsidR="001F1582">
        <w:rPr>
          <w:rFonts w:ascii="Times New Roman" w:hAnsi="Times New Roman"/>
          <w:sz w:val="24"/>
          <w:szCs w:val="24"/>
        </w:rPr>
        <w:t>, т.е.</w:t>
      </w:r>
      <w:r w:rsidR="00AC6DC6" w:rsidRPr="00AC6DC6">
        <w:rPr>
          <w:rFonts w:ascii="Times New Roman" w:hAnsi="Times New Roman"/>
          <w:sz w:val="24"/>
          <w:szCs w:val="24"/>
        </w:rPr>
        <w:t xml:space="preserve"> </w:t>
      </w:r>
      <w:r w:rsidRPr="00AC6DC6">
        <w:rPr>
          <w:rFonts w:ascii="Times New Roman" w:hAnsi="Times New Roman"/>
          <w:sz w:val="24"/>
          <w:szCs w:val="24"/>
        </w:rPr>
        <w:t xml:space="preserve">указывается </w:t>
      </w:r>
      <w:r w:rsidR="001F1582">
        <w:rPr>
          <w:rFonts w:ascii="Times New Roman" w:hAnsi="Times New Roman"/>
          <w:sz w:val="24"/>
          <w:szCs w:val="24"/>
        </w:rPr>
        <w:t>название организации</w:t>
      </w:r>
      <w:r w:rsidR="00AC6DC6">
        <w:rPr>
          <w:rFonts w:ascii="Times New Roman" w:hAnsi="Times New Roman"/>
          <w:sz w:val="24"/>
          <w:szCs w:val="24"/>
        </w:rPr>
        <w:t xml:space="preserve"> так, как это значится в учредительных документах организации</w:t>
      </w:r>
      <w:r w:rsidRPr="00AC6DC6">
        <w:rPr>
          <w:rFonts w:ascii="Times New Roman" w:hAnsi="Times New Roman"/>
          <w:sz w:val="24"/>
          <w:szCs w:val="24"/>
        </w:rPr>
        <w:t>, город и страна (см. Приложение 1)</w:t>
      </w:r>
    </w:p>
    <w:p w:rsidR="00803413" w:rsidRDefault="009812B8" w:rsidP="009812B8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803413" w:rsidRPr="00362BF4">
        <w:rPr>
          <w:rFonts w:ascii="Times New Roman" w:hAnsi="Times New Roman"/>
          <w:b/>
          <w:sz w:val="24"/>
          <w:szCs w:val="24"/>
        </w:rPr>
        <w:t>)</w:t>
      </w:r>
      <w:r w:rsidR="00803413" w:rsidRPr="00362BF4">
        <w:rPr>
          <w:rFonts w:ascii="Times New Roman" w:hAnsi="Times New Roman"/>
          <w:b/>
          <w:sz w:val="24"/>
          <w:szCs w:val="24"/>
        </w:rPr>
        <w:tab/>
        <w:t>ответственный за переписку</w:t>
      </w:r>
      <w:r w:rsidR="00803413" w:rsidRPr="00362BF4">
        <w:rPr>
          <w:rFonts w:ascii="Times New Roman" w:hAnsi="Times New Roman"/>
          <w:sz w:val="24"/>
          <w:szCs w:val="24"/>
        </w:rPr>
        <w:t xml:space="preserve"> указывается в строке под </w:t>
      </w:r>
      <w:proofErr w:type="spellStart"/>
      <w:r w:rsidR="00803413" w:rsidRPr="00362BF4">
        <w:rPr>
          <w:rFonts w:ascii="Times New Roman" w:hAnsi="Times New Roman"/>
          <w:sz w:val="24"/>
          <w:szCs w:val="24"/>
        </w:rPr>
        <w:t>аффилиацией</w:t>
      </w:r>
      <w:proofErr w:type="spellEnd"/>
      <w:r w:rsidR="00803413" w:rsidRPr="00362BF4">
        <w:rPr>
          <w:rFonts w:ascii="Times New Roman" w:hAnsi="Times New Roman"/>
          <w:sz w:val="24"/>
          <w:szCs w:val="24"/>
        </w:rPr>
        <w:t>: сначала фамилия, имя и отчество, затем электронный адрес.</w:t>
      </w:r>
    </w:p>
    <w:p w:rsidR="00AB32E1" w:rsidRPr="009812B8" w:rsidRDefault="00AB32E1" w:rsidP="009812B8">
      <w:pPr>
        <w:pStyle w:val="ac"/>
        <w:numPr>
          <w:ilvl w:val="0"/>
          <w:numId w:val="3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812B8">
        <w:rPr>
          <w:rFonts w:ascii="Times New Roman" w:hAnsi="Times New Roman"/>
          <w:b/>
          <w:sz w:val="24"/>
          <w:szCs w:val="24"/>
        </w:rPr>
        <w:t xml:space="preserve">аннотация </w:t>
      </w:r>
      <w:r w:rsidRPr="009812B8">
        <w:rPr>
          <w:rFonts w:ascii="Times New Roman" w:hAnsi="Times New Roman"/>
          <w:sz w:val="24"/>
          <w:szCs w:val="24"/>
        </w:rPr>
        <w:t>(авторское резюме) является основным и</w:t>
      </w:r>
      <w:r w:rsidR="00AC4B15">
        <w:rPr>
          <w:rFonts w:ascii="Times New Roman" w:hAnsi="Times New Roman"/>
          <w:sz w:val="24"/>
          <w:szCs w:val="24"/>
        </w:rPr>
        <w:t>сточником информации о статье, она</w:t>
      </w:r>
      <w:r w:rsidR="009812B8" w:rsidRPr="00AC4B15">
        <w:rPr>
          <w:rFonts w:ascii="Times New Roman" w:hAnsi="Times New Roman"/>
          <w:sz w:val="24"/>
          <w:szCs w:val="24"/>
        </w:rPr>
        <w:t xml:space="preserve"> должна максимально кратко и убедительно </w:t>
      </w:r>
      <w:r w:rsidR="00AC4B15" w:rsidRPr="00AC4B15">
        <w:rPr>
          <w:rFonts w:ascii="Times New Roman" w:hAnsi="Times New Roman"/>
          <w:sz w:val="24"/>
          <w:szCs w:val="24"/>
        </w:rPr>
        <w:t>форм</w:t>
      </w:r>
      <w:r w:rsidR="009812B8" w:rsidRPr="00AC4B15">
        <w:rPr>
          <w:rFonts w:ascii="Times New Roman" w:hAnsi="Times New Roman"/>
          <w:sz w:val="24"/>
          <w:szCs w:val="24"/>
        </w:rPr>
        <w:t xml:space="preserve">улировать постановку задачи и цель исследования, обобщенно излагать </w:t>
      </w:r>
      <w:r w:rsidR="00AC4B15" w:rsidRPr="00AC4B15">
        <w:rPr>
          <w:rFonts w:ascii="Times New Roman" w:hAnsi="Times New Roman"/>
          <w:sz w:val="24"/>
          <w:szCs w:val="24"/>
        </w:rPr>
        <w:t>его метод(</w:t>
      </w:r>
      <w:proofErr w:type="spellStart"/>
      <w:r w:rsidR="00AC4B15" w:rsidRPr="00AC4B15">
        <w:rPr>
          <w:rFonts w:ascii="Times New Roman" w:hAnsi="Times New Roman"/>
          <w:sz w:val="24"/>
          <w:szCs w:val="24"/>
        </w:rPr>
        <w:t>ы</w:t>
      </w:r>
      <w:proofErr w:type="spellEnd"/>
      <w:r w:rsidR="00AC4B15" w:rsidRPr="00AC4B15">
        <w:rPr>
          <w:rFonts w:ascii="Times New Roman" w:hAnsi="Times New Roman"/>
          <w:sz w:val="24"/>
          <w:szCs w:val="24"/>
        </w:rPr>
        <w:t>) и</w:t>
      </w:r>
      <w:r w:rsidR="009812B8" w:rsidRPr="00AC4B15">
        <w:rPr>
          <w:rFonts w:ascii="Times New Roman" w:hAnsi="Times New Roman"/>
          <w:sz w:val="24"/>
          <w:szCs w:val="24"/>
        </w:rPr>
        <w:t xml:space="preserve"> ключев</w:t>
      </w:r>
      <w:r w:rsidR="00DD1C3F">
        <w:rPr>
          <w:rFonts w:ascii="Times New Roman" w:hAnsi="Times New Roman"/>
          <w:sz w:val="24"/>
          <w:szCs w:val="24"/>
        </w:rPr>
        <w:t>ые</w:t>
      </w:r>
      <w:r w:rsidR="009812B8" w:rsidRPr="00AC4B15">
        <w:rPr>
          <w:rFonts w:ascii="Times New Roman" w:hAnsi="Times New Roman"/>
          <w:sz w:val="24"/>
          <w:szCs w:val="24"/>
        </w:rPr>
        <w:t xml:space="preserve"> вывод</w:t>
      </w:r>
      <w:r w:rsidR="00DD1C3F">
        <w:rPr>
          <w:rFonts w:ascii="Times New Roman" w:hAnsi="Times New Roman"/>
          <w:sz w:val="24"/>
          <w:szCs w:val="24"/>
        </w:rPr>
        <w:t>ы</w:t>
      </w:r>
      <w:r w:rsidR="00AC4B15" w:rsidRPr="00AC4B15">
        <w:rPr>
          <w:rFonts w:ascii="Times New Roman" w:hAnsi="Times New Roman"/>
          <w:sz w:val="24"/>
          <w:szCs w:val="24"/>
        </w:rPr>
        <w:t>,</w:t>
      </w:r>
      <w:r w:rsidR="009812B8" w:rsidRPr="00AC4B15">
        <w:rPr>
          <w:rFonts w:ascii="Times New Roman" w:hAnsi="Times New Roman"/>
          <w:sz w:val="24"/>
          <w:szCs w:val="24"/>
        </w:rPr>
        <w:t xml:space="preserve"> обозначить направление дальнейших исследований по данной теме</w:t>
      </w:r>
      <w:r w:rsidR="00AC4B15" w:rsidRPr="00AC4B15">
        <w:rPr>
          <w:rFonts w:ascii="Times New Roman" w:hAnsi="Times New Roman"/>
          <w:sz w:val="24"/>
          <w:szCs w:val="24"/>
        </w:rPr>
        <w:t xml:space="preserve">. </w:t>
      </w:r>
      <w:r w:rsidRPr="009812B8">
        <w:rPr>
          <w:rFonts w:ascii="Times New Roman" w:hAnsi="Times New Roman"/>
          <w:sz w:val="24"/>
          <w:szCs w:val="24"/>
        </w:rPr>
        <w:t xml:space="preserve">Объем аннотации </w:t>
      </w:r>
      <w:r w:rsidRPr="007009EC">
        <w:rPr>
          <w:rFonts w:ascii="Times New Roman" w:hAnsi="Times New Roman"/>
          <w:sz w:val="24"/>
          <w:szCs w:val="24"/>
        </w:rPr>
        <w:t>не должен превышать 1</w:t>
      </w:r>
      <w:r w:rsidR="00AC4B15" w:rsidRPr="007009EC">
        <w:rPr>
          <w:rFonts w:ascii="Times New Roman" w:hAnsi="Times New Roman"/>
          <w:sz w:val="24"/>
          <w:szCs w:val="24"/>
        </w:rPr>
        <w:t>2</w:t>
      </w:r>
      <w:r w:rsidRPr="007009EC">
        <w:rPr>
          <w:rFonts w:ascii="Times New Roman" w:hAnsi="Times New Roman"/>
          <w:sz w:val="24"/>
          <w:szCs w:val="24"/>
        </w:rPr>
        <w:t>0 слов</w:t>
      </w:r>
      <w:r w:rsidRPr="009812B8">
        <w:rPr>
          <w:rFonts w:ascii="Times New Roman" w:hAnsi="Times New Roman"/>
          <w:sz w:val="24"/>
          <w:szCs w:val="24"/>
        </w:rPr>
        <w:t>, написанных в виде одного абзаца. Аннотация должна отличаться лаконичностью</w:t>
      </w:r>
      <w:r w:rsidR="00AC4B15">
        <w:rPr>
          <w:rFonts w:ascii="Times New Roman" w:hAnsi="Times New Roman"/>
          <w:sz w:val="24"/>
          <w:szCs w:val="24"/>
        </w:rPr>
        <w:t>, убедительностью формулировок и</w:t>
      </w:r>
      <w:r w:rsidRPr="009812B8">
        <w:rPr>
          <w:rFonts w:ascii="Times New Roman" w:hAnsi="Times New Roman"/>
          <w:sz w:val="24"/>
          <w:szCs w:val="24"/>
        </w:rPr>
        <w:t xml:space="preserve"> информативностью. Включение в аннотацию формул, схем, таблиц, рисунков, сокращений и аббревиатур не допускается. </w:t>
      </w:r>
    </w:p>
    <w:p w:rsidR="00AB32E1" w:rsidRPr="00A47183" w:rsidRDefault="00AB32E1" w:rsidP="009812B8">
      <w:pPr>
        <w:numPr>
          <w:ilvl w:val="0"/>
          <w:numId w:val="37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7183">
        <w:rPr>
          <w:rFonts w:ascii="Times New Roman" w:hAnsi="Times New Roman"/>
          <w:b/>
          <w:bCs/>
          <w:color w:val="222222"/>
          <w:sz w:val="24"/>
          <w:szCs w:val="24"/>
        </w:rPr>
        <w:t>ключевые слова</w:t>
      </w:r>
      <w:r w:rsidRPr="00E737CF">
        <w:rPr>
          <w:rFonts w:ascii="Times New Roman" w:hAnsi="Times New Roman"/>
          <w:bCs/>
          <w:color w:val="222222"/>
          <w:sz w:val="24"/>
          <w:szCs w:val="24"/>
        </w:rPr>
        <w:t xml:space="preserve"> отражают специфику темы, объект и результаты исследования, содержат </w:t>
      </w:r>
      <w:r w:rsidRPr="007009EC">
        <w:rPr>
          <w:rFonts w:ascii="Times New Roman" w:hAnsi="Times New Roman"/>
          <w:bCs/>
          <w:color w:val="222222"/>
          <w:sz w:val="24"/>
          <w:szCs w:val="24"/>
        </w:rPr>
        <w:t>не более 8-10</w:t>
      </w:r>
      <w:r w:rsidRPr="00E737CF">
        <w:rPr>
          <w:rFonts w:ascii="Times New Roman" w:hAnsi="Times New Roman"/>
          <w:bCs/>
          <w:color w:val="222222"/>
          <w:sz w:val="24"/>
          <w:szCs w:val="24"/>
        </w:rPr>
        <w:t xml:space="preserve"> слов и</w:t>
      </w:r>
      <w:r>
        <w:rPr>
          <w:rFonts w:ascii="Times New Roman" w:hAnsi="Times New Roman"/>
          <w:bCs/>
          <w:color w:val="222222"/>
          <w:sz w:val="24"/>
          <w:szCs w:val="24"/>
        </w:rPr>
        <w:t>/или</w:t>
      </w:r>
      <w:r w:rsidRPr="00E737CF">
        <w:rPr>
          <w:rFonts w:ascii="Times New Roman" w:hAnsi="Times New Roman"/>
          <w:bCs/>
          <w:color w:val="222222"/>
          <w:sz w:val="24"/>
          <w:szCs w:val="24"/>
        </w:rPr>
        <w:t xml:space="preserve"> словосочетаний</w:t>
      </w:r>
      <w:r w:rsidRPr="009C4E23">
        <w:rPr>
          <w:rFonts w:ascii="Times New Roman" w:hAnsi="Times New Roman"/>
          <w:bCs/>
          <w:color w:val="222222"/>
          <w:sz w:val="24"/>
          <w:szCs w:val="24"/>
        </w:rPr>
        <w:t xml:space="preserve">. </w:t>
      </w:r>
      <w:r w:rsidRPr="00A47183">
        <w:rPr>
          <w:rFonts w:ascii="Times New Roman" w:hAnsi="Times New Roman"/>
          <w:bCs/>
          <w:color w:val="222222"/>
          <w:sz w:val="24"/>
          <w:szCs w:val="24"/>
        </w:rPr>
        <w:t>Ключевые слова желательно использовать из принятых в мировой научно-технической литературе тематических тезаурусов.</w:t>
      </w:r>
    </w:p>
    <w:p w:rsidR="00AB32E1" w:rsidRPr="00A47183" w:rsidRDefault="00AB32E1" w:rsidP="009812B8">
      <w:pPr>
        <w:numPr>
          <w:ilvl w:val="0"/>
          <w:numId w:val="3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47183">
        <w:rPr>
          <w:rFonts w:ascii="Times New Roman" w:hAnsi="Times New Roman"/>
          <w:b/>
          <w:sz w:val="24"/>
          <w:szCs w:val="24"/>
        </w:rPr>
        <w:t xml:space="preserve">полный текст статьи </w:t>
      </w:r>
      <w:r w:rsidRPr="00A47183">
        <w:rPr>
          <w:rFonts w:ascii="Times New Roman" w:hAnsi="Times New Roman"/>
          <w:sz w:val="24"/>
          <w:szCs w:val="24"/>
        </w:rPr>
        <w:t>на русском или другом языке (язык</w:t>
      </w:r>
      <w:r>
        <w:rPr>
          <w:rFonts w:ascii="Times New Roman" w:hAnsi="Times New Roman"/>
          <w:sz w:val="24"/>
          <w:szCs w:val="24"/>
        </w:rPr>
        <w:t>е</w:t>
      </w:r>
      <w:r w:rsidRPr="00A47183">
        <w:rPr>
          <w:rFonts w:ascii="Times New Roman" w:hAnsi="Times New Roman"/>
          <w:sz w:val="24"/>
          <w:szCs w:val="24"/>
        </w:rPr>
        <w:t xml:space="preserve"> оригинала)</w:t>
      </w:r>
      <w:r>
        <w:rPr>
          <w:rFonts w:ascii="Times New Roman" w:hAnsi="Times New Roman"/>
          <w:sz w:val="24"/>
          <w:szCs w:val="24"/>
        </w:rPr>
        <w:t xml:space="preserve"> должен </w:t>
      </w:r>
      <w:r w:rsidRPr="00E737CF">
        <w:rPr>
          <w:rFonts w:ascii="Times New Roman" w:hAnsi="Times New Roman"/>
          <w:sz w:val="24"/>
          <w:szCs w:val="24"/>
        </w:rPr>
        <w:t>содержа</w:t>
      </w:r>
      <w:r>
        <w:rPr>
          <w:rFonts w:ascii="Times New Roman" w:hAnsi="Times New Roman"/>
          <w:sz w:val="24"/>
          <w:szCs w:val="24"/>
        </w:rPr>
        <w:t>ть</w:t>
      </w:r>
      <w:r w:rsidRPr="00E737CF">
        <w:rPr>
          <w:rFonts w:ascii="Times New Roman" w:hAnsi="Times New Roman"/>
          <w:sz w:val="24"/>
          <w:szCs w:val="24"/>
        </w:rPr>
        <w:t>: введение, изложение методов исследования, результатов, полученных авторами, их обсуждение и т.д., заключение.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B32E1" w:rsidRPr="002A4BC8" w:rsidRDefault="00AB32E1" w:rsidP="009812B8">
      <w:pPr>
        <w:numPr>
          <w:ilvl w:val="0"/>
          <w:numId w:val="3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4BC8">
        <w:rPr>
          <w:rFonts w:ascii="Times New Roman" w:hAnsi="Times New Roman"/>
          <w:b/>
          <w:sz w:val="24"/>
          <w:szCs w:val="24"/>
        </w:rPr>
        <w:lastRenderedPageBreak/>
        <w:t xml:space="preserve">список литературы, </w:t>
      </w:r>
      <w:r w:rsidRPr="002A4BC8">
        <w:rPr>
          <w:rFonts w:ascii="Times New Roman" w:hAnsi="Times New Roman"/>
          <w:sz w:val="24"/>
          <w:szCs w:val="24"/>
        </w:rPr>
        <w:t xml:space="preserve">озаглавленный «Литература», </w:t>
      </w:r>
      <w:r>
        <w:rPr>
          <w:rFonts w:ascii="Times New Roman" w:hAnsi="Times New Roman"/>
          <w:sz w:val="24"/>
          <w:szCs w:val="24"/>
        </w:rPr>
        <w:t xml:space="preserve">должен </w:t>
      </w:r>
      <w:r w:rsidRPr="00E737CF">
        <w:rPr>
          <w:rFonts w:ascii="Times New Roman" w:hAnsi="Times New Roman"/>
          <w:sz w:val="24"/>
          <w:szCs w:val="24"/>
        </w:rPr>
        <w:t>содержа</w:t>
      </w:r>
      <w:r>
        <w:rPr>
          <w:rFonts w:ascii="Times New Roman" w:hAnsi="Times New Roman"/>
          <w:sz w:val="24"/>
          <w:szCs w:val="24"/>
        </w:rPr>
        <w:t>ть</w:t>
      </w:r>
      <w:r w:rsidRPr="00E737CF">
        <w:rPr>
          <w:rFonts w:ascii="Times New Roman" w:hAnsi="Times New Roman"/>
          <w:sz w:val="24"/>
          <w:szCs w:val="24"/>
        </w:rPr>
        <w:t xml:space="preserve"> не более </w:t>
      </w:r>
      <w:r w:rsidR="00AD4579">
        <w:rPr>
          <w:rFonts w:ascii="Times New Roman" w:hAnsi="Times New Roman"/>
          <w:sz w:val="24"/>
          <w:szCs w:val="24"/>
        </w:rPr>
        <w:t>5</w:t>
      </w:r>
      <w:r w:rsidRPr="00E737CF">
        <w:rPr>
          <w:rFonts w:ascii="Times New Roman" w:hAnsi="Times New Roman"/>
          <w:sz w:val="24"/>
          <w:szCs w:val="24"/>
        </w:rPr>
        <w:t xml:space="preserve">0 ссылок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E737CF">
        <w:rPr>
          <w:rFonts w:ascii="Times New Roman" w:hAnsi="Times New Roman"/>
          <w:sz w:val="24"/>
          <w:szCs w:val="24"/>
        </w:rPr>
        <w:t>только на те источники, которые использованы при подготовке статьи.</w:t>
      </w:r>
      <w:r w:rsidRPr="002A4BC8">
        <w:rPr>
          <w:rFonts w:ascii="Times New Roman" w:hAnsi="Times New Roman"/>
          <w:b/>
          <w:sz w:val="24"/>
          <w:szCs w:val="24"/>
        </w:rPr>
        <w:t xml:space="preserve"> </w:t>
      </w:r>
    </w:p>
    <w:p w:rsidR="00AB32E1" w:rsidRPr="002A4BC8" w:rsidRDefault="00AB32E1" w:rsidP="00AB32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литературы на русском языке оформляется</w:t>
      </w:r>
      <w:r w:rsidRPr="002A4BC8">
        <w:rPr>
          <w:rFonts w:ascii="Times New Roman" w:hAnsi="Times New Roman"/>
          <w:sz w:val="24"/>
          <w:szCs w:val="24"/>
        </w:rPr>
        <w:t xml:space="preserve"> в соответствии с ГОСТ Р 7.0.5 -2008. </w:t>
      </w:r>
    </w:p>
    <w:p w:rsidR="00AB32E1" w:rsidRPr="00A47183" w:rsidRDefault="00AB32E1" w:rsidP="00AB32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4718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сылки</w:t>
      </w:r>
      <w:r w:rsidRPr="00A47183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источники </w:t>
      </w:r>
      <w:r w:rsidRPr="00A47183">
        <w:rPr>
          <w:rFonts w:ascii="Times New Roman" w:hAnsi="Times New Roman"/>
          <w:sz w:val="24"/>
          <w:szCs w:val="24"/>
        </w:rPr>
        <w:t>в тексте статьи нумеруются в квадратных скобках</w:t>
      </w:r>
      <w:r>
        <w:rPr>
          <w:rFonts w:ascii="Times New Roman" w:hAnsi="Times New Roman"/>
          <w:sz w:val="24"/>
          <w:szCs w:val="24"/>
        </w:rPr>
        <w:t>, а</w:t>
      </w:r>
      <w:r w:rsidRPr="00A471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списке литературы </w:t>
      </w:r>
      <w:r w:rsidRPr="00A47183">
        <w:rPr>
          <w:rFonts w:ascii="Times New Roman" w:hAnsi="Times New Roman"/>
          <w:sz w:val="24"/>
          <w:szCs w:val="24"/>
        </w:rPr>
        <w:t xml:space="preserve">располагаются в порядке первых упоминаний. </w:t>
      </w:r>
      <w:r>
        <w:rPr>
          <w:rFonts w:ascii="Times New Roman" w:hAnsi="Times New Roman"/>
          <w:sz w:val="24"/>
          <w:szCs w:val="24"/>
        </w:rPr>
        <w:t xml:space="preserve">Число ссылок  в тексте и в списке литературы </w:t>
      </w:r>
      <w:r w:rsidRPr="002941CC">
        <w:rPr>
          <w:rFonts w:ascii="Times New Roman" w:hAnsi="Times New Roman"/>
          <w:sz w:val="24"/>
          <w:szCs w:val="24"/>
        </w:rPr>
        <w:t xml:space="preserve">должны </w:t>
      </w:r>
      <w:r>
        <w:rPr>
          <w:rFonts w:ascii="Times New Roman" w:hAnsi="Times New Roman"/>
          <w:sz w:val="24"/>
          <w:szCs w:val="24"/>
        </w:rPr>
        <w:t>совпадать</w:t>
      </w:r>
      <w:r w:rsidRPr="002941C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Ц</w:t>
      </w:r>
      <w:r w:rsidRPr="00A47183">
        <w:rPr>
          <w:rFonts w:ascii="Times New Roman" w:hAnsi="Times New Roman"/>
          <w:sz w:val="24"/>
          <w:szCs w:val="24"/>
        </w:rPr>
        <w:t xml:space="preserve">итированный текст заключается в </w:t>
      </w:r>
      <w:r>
        <w:rPr>
          <w:rFonts w:ascii="Times New Roman" w:hAnsi="Times New Roman"/>
          <w:sz w:val="24"/>
          <w:szCs w:val="24"/>
        </w:rPr>
        <w:t xml:space="preserve">угловые </w:t>
      </w:r>
      <w:r w:rsidRPr="00A47183">
        <w:rPr>
          <w:rFonts w:ascii="Times New Roman" w:hAnsi="Times New Roman"/>
          <w:sz w:val="24"/>
          <w:szCs w:val="24"/>
        </w:rPr>
        <w:t xml:space="preserve">кавычки. В этом случае в </w:t>
      </w:r>
      <w:r>
        <w:rPr>
          <w:rFonts w:ascii="Times New Roman" w:hAnsi="Times New Roman"/>
          <w:sz w:val="24"/>
          <w:szCs w:val="24"/>
        </w:rPr>
        <w:t xml:space="preserve">квадратных </w:t>
      </w:r>
      <w:r w:rsidRPr="00A47183">
        <w:rPr>
          <w:rFonts w:ascii="Times New Roman" w:hAnsi="Times New Roman"/>
          <w:sz w:val="24"/>
          <w:szCs w:val="24"/>
        </w:rPr>
        <w:t xml:space="preserve">скобках помимо номера источника указываются номера страниц: [9,с.6]. Если в одних квадратных скобках </w:t>
      </w:r>
      <w:r>
        <w:rPr>
          <w:rFonts w:ascii="Times New Roman" w:hAnsi="Times New Roman"/>
          <w:sz w:val="24"/>
          <w:szCs w:val="24"/>
        </w:rPr>
        <w:t xml:space="preserve">указываются </w:t>
      </w:r>
      <w:r w:rsidRPr="00A47183">
        <w:rPr>
          <w:rFonts w:ascii="Times New Roman" w:hAnsi="Times New Roman"/>
          <w:sz w:val="24"/>
          <w:szCs w:val="24"/>
        </w:rPr>
        <w:t xml:space="preserve">несколько ссылок, то они разделяются точкой с запятой. </w:t>
      </w:r>
    </w:p>
    <w:p w:rsidR="00AB32E1" w:rsidRPr="00D660D7" w:rsidRDefault="00AB32E1" w:rsidP="009812B8">
      <w:pPr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47183">
        <w:rPr>
          <w:rFonts w:ascii="Times New Roman" w:hAnsi="Times New Roman"/>
          <w:b/>
          <w:sz w:val="24"/>
          <w:szCs w:val="24"/>
        </w:rPr>
        <w:t>сведения об автор</w:t>
      </w:r>
      <w:r>
        <w:rPr>
          <w:rFonts w:ascii="Times New Roman" w:hAnsi="Times New Roman"/>
          <w:b/>
          <w:sz w:val="24"/>
          <w:szCs w:val="24"/>
        </w:rPr>
        <w:t>е(</w:t>
      </w:r>
      <w:r w:rsidRPr="00A47183">
        <w:rPr>
          <w:rFonts w:ascii="Times New Roman" w:hAnsi="Times New Roman"/>
          <w:b/>
          <w:sz w:val="24"/>
          <w:szCs w:val="24"/>
        </w:rPr>
        <w:t>ах</w:t>
      </w:r>
      <w:r>
        <w:rPr>
          <w:rFonts w:ascii="Times New Roman" w:hAnsi="Times New Roman"/>
          <w:b/>
          <w:sz w:val="24"/>
          <w:szCs w:val="24"/>
        </w:rPr>
        <w:t>) статьи</w:t>
      </w:r>
      <w:r w:rsidRPr="00A47183">
        <w:rPr>
          <w:rFonts w:ascii="Times New Roman" w:hAnsi="Times New Roman"/>
          <w:sz w:val="24"/>
          <w:szCs w:val="24"/>
        </w:rPr>
        <w:t xml:space="preserve"> должны содержать следующую информацию о </w:t>
      </w:r>
      <w:r w:rsidRPr="00D660D7">
        <w:rPr>
          <w:rFonts w:ascii="Times New Roman" w:hAnsi="Times New Roman"/>
          <w:sz w:val="24"/>
          <w:szCs w:val="24"/>
        </w:rPr>
        <w:t>каждом авторе:</w:t>
      </w:r>
    </w:p>
    <w:p w:rsidR="00AB32E1" w:rsidRPr="00D660D7" w:rsidRDefault="00AB32E1" w:rsidP="00141BC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660D7">
        <w:rPr>
          <w:rFonts w:ascii="Times New Roman" w:hAnsi="Times New Roman"/>
          <w:sz w:val="24"/>
          <w:szCs w:val="24"/>
        </w:rPr>
        <w:t>•</w:t>
      </w:r>
      <w:r w:rsidRPr="00D660D7">
        <w:rPr>
          <w:rFonts w:ascii="Times New Roman" w:hAnsi="Times New Roman"/>
          <w:sz w:val="24"/>
          <w:szCs w:val="24"/>
        </w:rPr>
        <w:tab/>
        <w:t>Фамилия, имя, отчество полностью.</w:t>
      </w:r>
    </w:p>
    <w:p w:rsidR="00AB32E1" w:rsidRPr="00D660D7" w:rsidRDefault="00AB32E1" w:rsidP="00141BC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660D7">
        <w:rPr>
          <w:rFonts w:ascii="Times New Roman" w:hAnsi="Times New Roman"/>
          <w:sz w:val="24"/>
          <w:szCs w:val="24"/>
        </w:rPr>
        <w:t>•</w:t>
      </w:r>
      <w:r w:rsidRPr="00D660D7">
        <w:rPr>
          <w:rFonts w:ascii="Times New Roman" w:hAnsi="Times New Roman"/>
          <w:sz w:val="24"/>
          <w:szCs w:val="24"/>
        </w:rPr>
        <w:tab/>
        <w:t>Полное название места работы</w:t>
      </w:r>
      <w:r>
        <w:rPr>
          <w:rFonts w:ascii="Times New Roman" w:hAnsi="Times New Roman"/>
          <w:sz w:val="24"/>
          <w:szCs w:val="24"/>
        </w:rPr>
        <w:t xml:space="preserve"> так</w:t>
      </w:r>
      <w:r w:rsidRPr="00D660D7">
        <w:rPr>
          <w:rFonts w:ascii="Times New Roman" w:hAnsi="Times New Roman"/>
          <w:sz w:val="24"/>
          <w:szCs w:val="24"/>
        </w:rPr>
        <w:t>, как оно указано в Уставе организации, (в скобках - официальная или устоявшаяся аббревиатура), город, в котором организация расположена (указывается обязательно, даже если его название присутствует в названии организации)</w:t>
      </w:r>
      <w:r w:rsidR="001D1042">
        <w:rPr>
          <w:rFonts w:ascii="Times New Roman" w:hAnsi="Times New Roman"/>
          <w:sz w:val="24"/>
          <w:szCs w:val="24"/>
        </w:rPr>
        <w:t xml:space="preserve">, </w:t>
      </w:r>
      <w:r w:rsidR="001D1042" w:rsidRPr="00957958">
        <w:rPr>
          <w:rFonts w:ascii="Times New Roman" w:hAnsi="Times New Roman"/>
          <w:sz w:val="24"/>
          <w:szCs w:val="24"/>
        </w:rPr>
        <w:t>страна</w:t>
      </w:r>
      <w:r w:rsidRPr="0095795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B32E1" w:rsidRPr="00C833B8" w:rsidRDefault="00AB32E1" w:rsidP="00141BC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51D0B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   Д</w:t>
      </w:r>
      <w:r w:rsidRPr="00D660D7">
        <w:rPr>
          <w:rFonts w:ascii="Times New Roman" w:hAnsi="Times New Roman"/>
          <w:sz w:val="24"/>
          <w:szCs w:val="24"/>
        </w:rPr>
        <w:t>олжность.</w:t>
      </w:r>
    </w:p>
    <w:p w:rsidR="00AB32E1" w:rsidRPr="00D660D7" w:rsidRDefault="00AB32E1" w:rsidP="00141BC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660D7">
        <w:rPr>
          <w:rFonts w:ascii="Times New Roman" w:hAnsi="Times New Roman"/>
          <w:sz w:val="24"/>
          <w:szCs w:val="24"/>
        </w:rPr>
        <w:t>•</w:t>
      </w:r>
      <w:r w:rsidRPr="00D660D7">
        <w:rPr>
          <w:rFonts w:ascii="Times New Roman" w:hAnsi="Times New Roman"/>
          <w:sz w:val="24"/>
          <w:szCs w:val="24"/>
        </w:rPr>
        <w:tab/>
        <w:t>Ученая степень и звание.</w:t>
      </w:r>
    </w:p>
    <w:p w:rsidR="00AB32E1" w:rsidRPr="00A47183" w:rsidRDefault="00AB32E1" w:rsidP="00141BC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660D7">
        <w:rPr>
          <w:rFonts w:ascii="Times New Roman" w:hAnsi="Times New Roman"/>
          <w:sz w:val="24"/>
          <w:szCs w:val="24"/>
        </w:rPr>
        <w:t>•</w:t>
      </w:r>
      <w:r w:rsidRPr="00D660D7">
        <w:rPr>
          <w:rFonts w:ascii="Times New Roman" w:hAnsi="Times New Roman"/>
          <w:sz w:val="24"/>
          <w:szCs w:val="24"/>
        </w:rPr>
        <w:tab/>
        <w:t>Количество печатных работ (включая монографии). Количество монографий можно указать отдельно в скобках.</w:t>
      </w:r>
    </w:p>
    <w:p w:rsidR="00AB32E1" w:rsidRPr="00A47183" w:rsidRDefault="00AB32E1" w:rsidP="00141BC3">
      <w:pPr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 w:rsidRPr="00A47183">
        <w:rPr>
          <w:rFonts w:ascii="Times New Roman" w:hAnsi="Times New Roman"/>
          <w:sz w:val="24"/>
          <w:szCs w:val="24"/>
        </w:rPr>
        <w:t>•</w:t>
      </w:r>
      <w:r w:rsidRPr="00A47183">
        <w:rPr>
          <w:rFonts w:ascii="Times New Roman" w:hAnsi="Times New Roman"/>
          <w:sz w:val="24"/>
          <w:szCs w:val="24"/>
        </w:rPr>
        <w:tab/>
        <w:t>Область научных интересов</w:t>
      </w:r>
    </w:p>
    <w:p w:rsidR="00AB32E1" w:rsidRDefault="00AB32E1" w:rsidP="00141BC3">
      <w:pPr>
        <w:spacing w:after="12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 w:rsidRPr="00A47183">
        <w:rPr>
          <w:rFonts w:ascii="Times New Roman" w:hAnsi="Times New Roman"/>
          <w:sz w:val="24"/>
          <w:szCs w:val="24"/>
        </w:rPr>
        <w:t>•</w:t>
      </w:r>
      <w:r w:rsidRPr="00A47183">
        <w:rPr>
          <w:rFonts w:ascii="Times New Roman" w:hAnsi="Times New Roman"/>
          <w:sz w:val="24"/>
          <w:szCs w:val="24"/>
        </w:rPr>
        <w:tab/>
        <w:t>Адрес электронной почты</w:t>
      </w:r>
    </w:p>
    <w:p w:rsidR="00141BC3" w:rsidRDefault="00E12C5F" w:rsidP="00141BC3">
      <w:pPr>
        <w:spacing w:after="12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сведений об авторе, ответственном за переписку, в скобках ставится пометка «(Ответственный за переписку)»</w:t>
      </w:r>
      <w:r w:rsidR="0009771B">
        <w:rPr>
          <w:rFonts w:ascii="Times New Roman" w:hAnsi="Times New Roman"/>
          <w:sz w:val="24"/>
          <w:szCs w:val="24"/>
        </w:rPr>
        <w:t>.</w:t>
      </w:r>
    </w:p>
    <w:p w:rsidR="00AB32E1" w:rsidRPr="006C4FA2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52140">
        <w:rPr>
          <w:rFonts w:ascii="Times New Roman" w:hAnsi="Times New Roman"/>
          <w:sz w:val="24"/>
          <w:szCs w:val="24"/>
        </w:rPr>
        <w:t>3</w:t>
      </w:r>
      <w:r w:rsidRPr="00A47183">
        <w:rPr>
          <w:rFonts w:ascii="Times New Roman" w:hAnsi="Times New Roman"/>
          <w:sz w:val="24"/>
          <w:szCs w:val="24"/>
        </w:rPr>
        <w:t>.2</w:t>
      </w:r>
      <w:r w:rsidR="00957958">
        <w:rPr>
          <w:rFonts w:ascii="Times New Roman" w:hAnsi="Times New Roman"/>
          <w:sz w:val="24"/>
          <w:szCs w:val="24"/>
        </w:rPr>
        <w:t xml:space="preserve">. </w:t>
      </w:r>
      <w:r w:rsidRPr="00957958">
        <w:rPr>
          <w:rFonts w:ascii="Times New Roman" w:hAnsi="Times New Roman"/>
          <w:b/>
          <w:color w:val="222222"/>
          <w:sz w:val="24"/>
          <w:szCs w:val="24"/>
        </w:rPr>
        <w:t>Материалы на английском языке</w:t>
      </w:r>
      <w:r w:rsidRPr="00957958">
        <w:rPr>
          <w:rFonts w:ascii="Times New Roman" w:hAnsi="Times New Roman"/>
          <w:color w:val="222222"/>
          <w:sz w:val="24"/>
          <w:szCs w:val="24"/>
        </w:rPr>
        <w:t xml:space="preserve"> (в указанной</w:t>
      </w:r>
      <w:r w:rsidRPr="00957958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r w:rsidRPr="00957958">
        <w:rPr>
          <w:rFonts w:ascii="Times New Roman" w:hAnsi="Times New Roman"/>
          <w:color w:val="222222"/>
          <w:sz w:val="24"/>
          <w:szCs w:val="24"/>
        </w:rPr>
        <w:t>последовательности</w:t>
      </w:r>
      <w:r w:rsidR="00D303C6" w:rsidRPr="00957958">
        <w:rPr>
          <w:rFonts w:ascii="Times New Roman" w:hAnsi="Times New Roman"/>
          <w:color w:val="222222"/>
          <w:sz w:val="24"/>
          <w:szCs w:val="24"/>
        </w:rPr>
        <w:t>)</w:t>
      </w:r>
      <w:r w:rsidRPr="00957958">
        <w:rPr>
          <w:rFonts w:ascii="Times New Roman" w:hAnsi="Times New Roman"/>
          <w:color w:val="222222"/>
          <w:sz w:val="24"/>
          <w:szCs w:val="24"/>
        </w:rPr>
        <w:t xml:space="preserve"> после материалов на русском языке</w:t>
      </w:r>
      <w:r w:rsidR="00EB5D6A" w:rsidRPr="00EB5D6A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EB5D6A">
        <w:rPr>
          <w:rFonts w:ascii="Times New Roman" w:hAnsi="Times New Roman"/>
          <w:color w:val="222222"/>
          <w:sz w:val="24"/>
          <w:szCs w:val="24"/>
        </w:rPr>
        <w:t>(см. Приложение 1)</w:t>
      </w:r>
      <w:r w:rsidRPr="00957958">
        <w:rPr>
          <w:rFonts w:ascii="Times New Roman" w:hAnsi="Times New Roman"/>
          <w:color w:val="222222"/>
          <w:sz w:val="24"/>
          <w:szCs w:val="24"/>
        </w:rPr>
        <w:t>:</w:t>
      </w:r>
    </w:p>
    <w:p w:rsidR="00AB32E1" w:rsidRPr="00A47183" w:rsidRDefault="00AB32E1" w:rsidP="00AB32E1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A47183">
        <w:rPr>
          <w:rFonts w:ascii="Times New Roman" w:hAnsi="Times New Roman"/>
          <w:b/>
          <w:sz w:val="24"/>
          <w:szCs w:val="24"/>
        </w:rPr>
        <w:t>1) название статьи</w:t>
      </w:r>
      <w:r>
        <w:rPr>
          <w:rFonts w:ascii="Times New Roman" w:hAnsi="Times New Roman"/>
          <w:b/>
          <w:sz w:val="24"/>
          <w:szCs w:val="24"/>
        </w:rPr>
        <w:t xml:space="preserve"> (перевод)</w:t>
      </w:r>
      <w:r w:rsidR="00AC06AD">
        <w:rPr>
          <w:rFonts w:ascii="Times New Roman" w:hAnsi="Times New Roman"/>
          <w:b/>
          <w:sz w:val="24"/>
          <w:szCs w:val="24"/>
        </w:rPr>
        <w:t xml:space="preserve"> </w:t>
      </w:r>
      <w:r w:rsidR="00AC06AD" w:rsidRPr="00AC06AD">
        <w:rPr>
          <w:rFonts w:ascii="Times New Roman" w:hAnsi="Times New Roman"/>
          <w:sz w:val="24"/>
          <w:szCs w:val="24"/>
        </w:rPr>
        <w:t>по центру листа</w:t>
      </w:r>
      <w:r w:rsidRPr="00A47183">
        <w:rPr>
          <w:rFonts w:ascii="Times New Roman" w:hAnsi="Times New Roman"/>
          <w:b/>
          <w:sz w:val="24"/>
          <w:szCs w:val="24"/>
        </w:rPr>
        <w:t xml:space="preserve">;  </w:t>
      </w:r>
    </w:p>
    <w:p w:rsidR="00AB32E1" w:rsidRDefault="00AB32E1" w:rsidP="00AB32E1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A47183">
        <w:rPr>
          <w:rFonts w:ascii="Times New Roman" w:hAnsi="Times New Roman"/>
          <w:b/>
          <w:sz w:val="24"/>
          <w:szCs w:val="24"/>
        </w:rPr>
        <w:t>2) инициалы и фамилия(и) автора(</w:t>
      </w:r>
      <w:proofErr w:type="spellStart"/>
      <w:r w:rsidRPr="00A47183">
        <w:rPr>
          <w:rFonts w:ascii="Times New Roman" w:hAnsi="Times New Roman"/>
          <w:b/>
          <w:sz w:val="24"/>
          <w:szCs w:val="24"/>
        </w:rPr>
        <w:t>ов</w:t>
      </w:r>
      <w:proofErr w:type="spellEnd"/>
      <w:r w:rsidRPr="00A47183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(транслитерация)</w:t>
      </w:r>
      <w:r w:rsidR="00AC06AD" w:rsidRPr="00AC06AD">
        <w:rPr>
          <w:rFonts w:ascii="Times New Roman" w:hAnsi="Times New Roman"/>
          <w:sz w:val="24"/>
          <w:szCs w:val="24"/>
        </w:rPr>
        <w:t xml:space="preserve"> по центру листа</w:t>
      </w:r>
      <w:r w:rsidRPr="00A47183">
        <w:rPr>
          <w:rFonts w:ascii="Times New Roman" w:hAnsi="Times New Roman"/>
          <w:b/>
          <w:sz w:val="24"/>
          <w:szCs w:val="24"/>
        </w:rPr>
        <w:t>;</w:t>
      </w:r>
    </w:p>
    <w:p w:rsidR="00141BC3" w:rsidRDefault="00141BC3" w:rsidP="00141B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</w:t>
      </w:r>
      <w:r w:rsidR="00362BF4" w:rsidRPr="00237596">
        <w:rPr>
          <w:rFonts w:ascii="Times New Roman" w:hAnsi="Times New Roman"/>
          <w:sz w:val="24"/>
          <w:szCs w:val="24"/>
        </w:rPr>
        <w:t>инициалов и фамилии</w:t>
      </w:r>
      <w:r w:rsidR="00362B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каждого автора римскими цифрами ставится надстрочный индекс принадлежности этого автора к организации</w:t>
      </w:r>
      <w:r w:rsidR="00362BF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62BF4">
        <w:rPr>
          <w:rFonts w:ascii="Times New Roman" w:hAnsi="Times New Roman"/>
          <w:sz w:val="24"/>
          <w:szCs w:val="24"/>
        </w:rPr>
        <w:t>аффилиация</w:t>
      </w:r>
      <w:proofErr w:type="spellEnd"/>
      <w:r w:rsidR="00362BF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 Одна и та же цифра индекса соответствует всем сотрудникам одной организации.</w:t>
      </w:r>
    </w:p>
    <w:p w:rsidR="00141BC3" w:rsidRDefault="00141BC3" w:rsidP="00141B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6DC6">
        <w:rPr>
          <w:rFonts w:ascii="Times New Roman" w:hAnsi="Times New Roman"/>
          <w:sz w:val="24"/>
          <w:szCs w:val="24"/>
        </w:rPr>
        <w:t xml:space="preserve">Ниже </w:t>
      </w:r>
      <w:r>
        <w:rPr>
          <w:rFonts w:ascii="Times New Roman" w:hAnsi="Times New Roman"/>
          <w:sz w:val="24"/>
          <w:szCs w:val="24"/>
        </w:rPr>
        <w:t>идет расшифровка на английском языке каждой римской цифры индекса, т.е.</w:t>
      </w:r>
      <w:r w:rsidRPr="00AC6DC6">
        <w:rPr>
          <w:rFonts w:ascii="Times New Roman" w:hAnsi="Times New Roman"/>
          <w:sz w:val="24"/>
          <w:szCs w:val="24"/>
        </w:rPr>
        <w:t xml:space="preserve"> указывается</w:t>
      </w:r>
      <w:r w:rsidR="0009771B" w:rsidRPr="0009771B">
        <w:rPr>
          <w:rFonts w:ascii="Times New Roman" w:hAnsi="Times New Roman"/>
          <w:sz w:val="24"/>
          <w:szCs w:val="24"/>
        </w:rPr>
        <w:t xml:space="preserve"> </w:t>
      </w:r>
      <w:r w:rsidR="0009771B">
        <w:rPr>
          <w:rFonts w:ascii="Times New Roman" w:hAnsi="Times New Roman"/>
          <w:sz w:val="24"/>
          <w:szCs w:val="24"/>
        </w:rPr>
        <w:t>полное</w:t>
      </w:r>
      <w:r w:rsidRPr="00AC6D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название организации</w:t>
      </w:r>
      <w:r w:rsidRPr="00AC6DC6">
        <w:rPr>
          <w:rFonts w:ascii="Times New Roman" w:hAnsi="Times New Roman"/>
          <w:sz w:val="24"/>
          <w:szCs w:val="24"/>
        </w:rPr>
        <w:t>, город и страна (см. Приложение 1)</w:t>
      </w:r>
    </w:p>
    <w:p w:rsidR="00AB32E1" w:rsidRDefault="00AB32E1" w:rsidP="00AB32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47183">
        <w:rPr>
          <w:rFonts w:ascii="Times New Roman" w:hAnsi="Times New Roman"/>
          <w:b/>
          <w:sz w:val="24"/>
          <w:szCs w:val="24"/>
        </w:rPr>
        <w:t>3)</w:t>
      </w:r>
      <w:r w:rsidRPr="008D1280"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Abstract</w:t>
      </w:r>
      <w:proofErr w:type="spellEnd"/>
      <w:r w:rsidRPr="00A4718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Pr="00A47183">
        <w:rPr>
          <w:rFonts w:ascii="Times New Roman" w:hAnsi="Times New Roman"/>
          <w:b/>
          <w:sz w:val="24"/>
          <w:szCs w:val="24"/>
        </w:rPr>
        <w:t>аннотация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Pr="003F5B03">
        <w:rPr>
          <w:rFonts w:ascii="Times New Roman" w:hAnsi="Times New Roman"/>
          <w:sz w:val="24"/>
          <w:szCs w:val="24"/>
        </w:rPr>
        <w:t>должна быть информативной, оригинальной, написан</w:t>
      </w:r>
      <w:r>
        <w:rPr>
          <w:rFonts w:ascii="Times New Roman" w:hAnsi="Times New Roman"/>
          <w:sz w:val="24"/>
          <w:szCs w:val="24"/>
        </w:rPr>
        <w:t>ной</w:t>
      </w:r>
      <w:r w:rsidRPr="003F5B03">
        <w:rPr>
          <w:rFonts w:ascii="Times New Roman" w:hAnsi="Times New Roman"/>
          <w:sz w:val="24"/>
          <w:szCs w:val="24"/>
        </w:rPr>
        <w:t xml:space="preserve"> хорошим английским языком</w:t>
      </w:r>
      <w:r>
        <w:rPr>
          <w:rFonts w:ascii="Times New Roman" w:hAnsi="Times New Roman"/>
          <w:sz w:val="24"/>
          <w:szCs w:val="24"/>
        </w:rPr>
        <w:t xml:space="preserve">. Аннотация может </w:t>
      </w:r>
      <w:r w:rsidRPr="003F5B03">
        <w:rPr>
          <w:rFonts w:ascii="Times New Roman" w:hAnsi="Times New Roman"/>
          <w:sz w:val="24"/>
          <w:szCs w:val="24"/>
        </w:rPr>
        <w:t>не быть дословным переводом русского текста</w:t>
      </w:r>
      <w:r>
        <w:rPr>
          <w:rFonts w:ascii="Times New Roman" w:hAnsi="Times New Roman"/>
          <w:sz w:val="24"/>
          <w:szCs w:val="24"/>
        </w:rPr>
        <w:t>, о</w:t>
      </w:r>
      <w:r w:rsidRPr="003F5B03">
        <w:rPr>
          <w:rFonts w:ascii="Times New Roman" w:hAnsi="Times New Roman"/>
          <w:sz w:val="24"/>
          <w:szCs w:val="24"/>
        </w:rPr>
        <w:t>на</w:t>
      </w:r>
      <w:r w:rsidRPr="003F5B03">
        <w:rPr>
          <w:rFonts w:ascii="Times New Roman" w:eastAsia="TimesNewRomanPSMT" w:hAnsi="Times New Roman"/>
          <w:sz w:val="24"/>
          <w:szCs w:val="24"/>
          <w:lang w:eastAsia="ru-RU"/>
        </w:rPr>
        <w:t xml:space="preserve"> призвана выполнять функцию независимого от статьи источника информации, поэтому</w:t>
      </w:r>
      <w:r w:rsidRPr="003F5B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ее</w:t>
      </w:r>
      <w:r w:rsidRPr="003F5B03">
        <w:rPr>
          <w:rFonts w:ascii="Times New Roman" w:hAnsi="Times New Roman"/>
          <w:sz w:val="24"/>
          <w:szCs w:val="24"/>
        </w:rPr>
        <w:t xml:space="preserve"> объем может быть больше аннотации на русском языке - от 100 до 250 слов.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41BC3" w:rsidRPr="00A47183" w:rsidRDefault="00AB32E1" w:rsidP="00141B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Наиболее рекомендуемым вариантом </w:t>
      </w:r>
      <w:r w:rsidRPr="005F6A5A">
        <w:rPr>
          <w:rFonts w:ascii="Times New Roman" w:hAnsi="Times New Roman"/>
          <w:sz w:val="24"/>
          <w:szCs w:val="24"/>
        </w:rPr>
        <w:t>аннотации является краткое повторение в ней структуры статьи,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A5A">
        <w:rPr>
          <w:rFonts w:ascii="Times New Roman" w:hAnsi="Times New Roman"/>
          <w:sz w:val="24"/>
          <w:szCs w:val="24"/>
        </w:rPr>
        <w:t>включающей введение, цели и задачи</w:t>
      </w:r>
      <w:r>
        <w:rPr>
          <w:rFonts w:ascii="Times New Roman" w:hAnsi="Times New Roman"/>
          <w:sz w:val="24"/>
          <w:szCs w:val="24"/>
        </w:rPr>
        <w:t xml:space="preserve"> исследования</w:t>
      </w:r>
      <w:r w:rsidRPr="005F6A5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5F6A5A">
        <w:rPr>
          <w:rFonts w:ascii="Times New Roman" w:hAnsi="Times New Roman"/>
          <w:sz w:val="24"/>
          <w:szCs w:val="24"/>
        </w:rPr>
        <w:t xml:space="preserve">методы, </w:t>
      </w:r>
      <w:r>
        <w:rPr>
          <w:rFonts w:ascii="Times New Roman" w:hAnsi="Times New Roman"/>
          <w:sz w:val="24"/>
          <w:szCs w:val="24"/>
        </w:rPr>
        <w:t xml:space="preserve">полученные </w:t>
      </w:r>
      <w:r w:rsidRPr="005F6A5A">
        <w:rPr>
          <w:rFonts w:ascii="Times New Roman" w:hAnsi="Times New Roman"/>
          <w:sz w:val="24"/>
          <w:szCs w:val="24"/>
        </w:rPr>
        <w:t>результаты, заключение.</w:t>
      </w:r>
    </w:p>
    <w:p w:rsidR="00AB32E1" w:rsidRPr="00A47183" w:rsidRDefault="0009771B" w:rsidP="0009771B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9771B">
        <w:rPr>
          <w:rFonts w:ascii="Times New Roman" w:hAnsi="Times New Roman"/>
          <w:b/>
          <w:sz w:val="24"/>
          <w:szCs w:val="24"/>
        </w:rPr>
        <w:t>4)</w:t>
      </w:r>
      <w:r w:rsidR="00AB32E1" w:rsidRPr="00A4718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B32E1" w:rsidRPr="008D1280">
        <w:rPr>
          <w:rFonts w:ascii="Times New Roman" w:hAnsi="Times New Roman"/>
          <w:b/>
          <w:sz w:val="24"/>
          <w:szCs w:val="24"/>
        </w:rPr>
        <w:t>Keywords</w:t>
      </w:r>
      <w:proofErr w:type="spellEnd"/>
      <w:r w:rsidR="00AB32E1" w:rsidRPr="008D1280">
        <w:rPr>
          <w:rFonts w:ascii="Times New Roman" w:hAnsi="Times New Roman"/>
          <w:b/>
          <w:sz w:val="24"/>
          <w:szCs w:val="24"/>
        </w:rPr>
        <w:t xml:space="preserve"> </w:t>
      </w:r>
      <w:r w:rsidR="00AB32E1">
        <w:rPr>
          <w:rFonts w:ascii="Times New Roman" w:hAnsi="Times New Roman"/>
          <w:b/>
          <w:sz w:val="24"/>
          <w:szCs w:val="24"/>
        </w:rPr>
        <w:t>(</w:t>
      </w:r>
      <w:r w:rsidR="00AB32E1" w:rsidRPr="00A47183">
        <w:rPr>
          <w:rFonts w:ascii="Times New Roman" w:hAnsi="Times New Roman"/>
          <w:b/>
          <w:sz w:val="24"/>
          <w:szCs w:val="24"/>
        </w:rPr>
        <w:t>ключевые слова</w:t>
      </w:r>
      <w:r w:rsidR="00AB32E1">
        <w:rPr>
          <w:rFonts w:ascii="Times New Roman" w:hAnsi="Times New Roman"/>
          <w:b/>
          <w:sz w:val="24"/>
          <w:szCs w:val="24"/>
        </w:rPr>
        <w:t xml:space="preserve">) </w:t>
      </w:r>
      <w:r w:rsidR="00AB32E1" w:rsidRPr="008E00B1">
        <w:rPr>
          <w:rFonts w:ascii="Times New Roman" w:hAnsi="Times New Roman"/>
          <w:sz w:val="24"/>
          <w:szCs w:val="24"/>
        </w:rPr>
        <w:t xml:space="preserve">не </w:t>
      </w:r>
      <w:r w:rsidR="00AB32E1">
        <w:rPr>
          <w:rFonts w:ascii="Times New Roman" w:hAnsi="Times New Roman"/>
          <w:sz w:val="24"/>
          <w:szCs w:val="24"/>
        </w:rPr>
        <w:t xml:space="preserve">должны превышать </w:t>
      </w:r>
      <w:r w:rsidR="00AB32E1" w:rsidRPr="008E00B1">
        <w:rPr>
          <w:rFonts w:ascii="Times New Roman" w:hAnsi="Times New Roman"/>
          <w:sz w:val="24"/>
          <w:szCs w:val="24"/>
        </w:rPr>
        <w:t>8-10 слов</w:t>
      </w:r>
      <w:r w:rsidR="00AB32E1">
        <w:rPr>
          <w:rFonts w:ascii="Times New Roman" w:hAnsi="Times New Roman"/>
          <w:sz w:val="24"/>
          <w:szCs w:val="24"/>
        </w:rPr>
        <w:t xml:space="preserve"> и/или словосочетаний.</w:t>
      </w:r>
    </w:p>
    <w:p w:rsidR="00AB32E1" w:rsidRPr="00A47183" w:rsidRDefault="00AB32E1" w:rsidP="00AB32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47183">
        <w:rPr>
          <w:rFonts w:ascii="Times New Roman" w:hAnsi="Times New Roman"/>
          <w:b/>
          <w:sz w:val="24"/>
          <w:szCs w:val="24"/>
        </w:rPr>
        <w:t xml:space="preserve">5) </w:t>
      </w:r>
      <w:r w:rsidRPr="00A47183">
        <w:rPr>
          <w:rFonts w:ascii="Times New Roman" w:hAnsi="Times New Roman"/>
          <w:b/>
          <w:sz w:val="24"/>
          <w:szCs w:val="24"/>
          <w:lang w:val="en-US"/>
        </w:rPr>
        <w:t>References</w:t>
      </w:r>
      <w:r w:rsidRPr="00A47183">
        <w:rPr>
          <w:rFonts w:ascii="Times New Roman" w:hAnsi="Times New Roman"/>
          <w:b/>
          <w:sz w:val="24"/>
          <w:szCs w:val="24"/>
        </w:rPr>
        <w:t xml:space="preserve"> (список литературы)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47183">
        <w:rPr>
          <w:rFonts w:ascii="Times New Roman" w:hAnsi="Times New Roman"/>
          <w:sz w:val="24"/>
          <w:szCs w:val="24"/>
        </w:rPr>
        <w:t>приводится полностью отдельным блоком, повторяя все позиции из списка литературы в русскоязычной части, независимо от того, имеются в нем или нет иностранные источники. Если в списке литературы</w:t>
      </w:r>
      <w:r w:rsidR="00957958">
        <w:rPr>
          <w:rFonts w:ascii="Times New Roman" w:hAnsi="Times New Roman"/>
          <w:sz w:val="24"/>
          <w:szCs w:val="24"/>
        </w:rPr>
        <w:t xml:space="preserve"> </w:t>
      </w:r>
      <w:r w:rsidR="00FF19F0" w:rsidRPr="00957958">
        <w:rPr>
          <w:rFonts w:ascii="Times New Roman" w:hAnsi="Times New Roman"/>
          <w:sz w:val="24"/>
          <w:szCs w:val="24"/>
        </w:rPr>
        <w:t>на русском языке</w:t>
      </w:r>
      <w:r w:rsidRPr="00A47183">
        <w:rPr>
          <w:rFonts w:ascii="Times New Roman" w:hAnsi="Times New Roman"/>
          <w:sz w:val="24"/>
          <w:szCs w:val="24"/>
        </w:rPr>
        <w:t xml:space="preserve"> есть ссылки на иностранные публикации, набранные латиницей, они полностью повторяются в списке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Pr="00A47183">
        <w:rPr>
          <w:rFonts w:ascii="Times New Roman" w:hAnsi="Times New Roman"/>
          <w:sz w:val="24"/>
          <w:szCs w:val="24"/>
        </w:rPr>
        <w:t>References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A47183">
        <w:rPr>
          <w:rFonts w:ascii="Times New Roman" w:hAnsi="Times New Roman"/>
          <w:sz w:val="24"/>
          <w:szCs w:val="24"/>
        </w:rPr>
        <w:t xml:space="preserve">. В Приложении </w:t>
      </w:r>
      <w:r>
        <w:rPr>
          <w:rFonts w:ascii="Times New Roman" w:hAnsi="Times New Roman"/>
          <w:sz w:val="24"/>
          <w:szCs w:val="24"/>
        </w:rPr>
        <w:t>2 к</w:t>
      </w:r>
      <w:r w:rsidRPr="00A47183">
        <w:rPr>
          <w:rFonts w:ascii="Times New Roman" w:hAnsi="Times New Roman"/>
          <w:sz w:val="24"/>
          <w:szCs w:val="24"/>
        </w:rPr>
        <w:t xml:space="preserve"> настоящим Правилам  приведены примеры ссылок на различные виды публикаций в списке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Pr="00A47183">
        <w:rPr>
          <w:rFonts w:ascii="Times New Roman" w:hAnsi="Times New Roman"/>
          <w:sz w:val="24"/>
          <w:szCs w:val="24"/>
        </w:rPr>
        <w:t>References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A47183">
        <w:rPr>
          <w:rFonts w:ascii="Times New Roman" w:hAnsi="Times New Roman"/>
          <w:sz w:val="24"/>
          <w:szCs w:val="24"/>
        </w:rPr>
        <w:t>.</w:t>
      </w:r>
    </w:p>
    <w:p w:rsidR="00AB32E1" w:rsidRPr="001C5F43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5F43">
        <w:rPr>
          <w:rFonts w:ascii="Times New Roman" w:hAnsi="Times New Roman"/>
          <w:sz w:val="24"/>
          <w:szCs w:val="24"/>
        </w:rPr>
        <w:t xml:space="preserve">     </w:t>
      </w:r>
      <w:r w:rsidRPr="001C5F43">
        <w:rPr>
          <w:rFonts w:ascii="Times New Roman" w:hAnsi="Times New Roman"/>
          <w:b/>
          <w:sz w:val="24"/>
          <w:szCs w:val="24"/>
        </w:rPr>
        <w:t xml:space="preserve">6)  </w:t>
      </w:r>
      <w:r w:rsidRPr="00EB5D6A">
        <w:rPr>
          <w:rFonts w:ascii="Times New Roman" w:hAnsi="Times New Roman"/>
          <w:b/>
          <w:sz w:val="24"/>
          <w:szCs w:val="24"/>
          <w:lang w:val="en-US"/>
        </w:rPr>
        <w:t>Information</w:t>
      </w:r>
      <w:r w:rsidRPr="00EB5D6A">
        <w:rPr>
          <w:rFonts w:ascii="Times New Roman" w:hAnsi="Times New Roman"/>
          <w:b/>
          <w:sz w:val="24"/>
          <w:szCs w:val="24"/>
        </w:rPr>
        <w:t xml:space="preserve"> </w:t>
      </w:r>
      <w:r w:rsidRPr="00EB5D6A">
        <w:rPr>
          <w:rFonts w:ascii="Times New Roman" w:hAnsi="Times New Roman"/>
          <w:b/>
          <w:sz w:val="24"/>
          <w:szCs w:val="24"/>
          <w:lang w:val="en-US"/>
        </w:rPr>
        <w:t>about</w:t>
      </w:r>
      <w:r w:rsidRPr="00EB5D6A">
        <w:rPr>
          <w:rFonts w:ascii="Times New Roman" w:hAnsi="Times New Roman"/>
          <w:b/>
          <w:sz w:val="24"/>
          <w:szCs w:val="24"/>
        </w:rPr>
        <w:t xml:space="preserve"> </w:t>
      </w:r>
      <w:r w:rsidRPr="00EB5D6A">
        <w:rPr>
          <w:rFonts w:ascii="Times New Roman" w:hAnsi="Times New Roman"/>
          <w:b/>
          <w:sz w:val="24"/>
          <w:szCs w:val="24"/>
          <w:lang w:val="en-US"/>
        </w:rPr>
        <w:t>authors</w:t>
      </w:r>
      <w:r w:rsidRPr="00EB5D6A">
        <w:rPr>
          <w:rFonts w:ascii="Times New Roman" w:hAnsi="Times New Roman"/>
          <w:b/>
          <w:sz w:val="24"/>
          <w:szCs w:val="24"/>
        </w:rPr>
        <w:t xml:space="preserve"> (сведения об </w:t>
      </w:r>
      <w:r w:rsidR="00EB5D6A">
        <w:rPr>
          <w:rFonts w:ascii="Times New Roman" w:hAnsi="Times New Roman"/>
          <w:b/>
          <w:sz w:val="24"/>
          <w:szCs w:val="24"/>
        </w:rPr>
        <w:t>автор</w:t>
      </w:r>
      <w:r w:rsidRPr="00EB5D6A">
        <w:rPr>
          <w:rFonts w:ascii="Times New Roman" w:hAnsi="Times New Roman"/>
          <w:b/>
          <w:sz w:val="24"/>
          <w:szCs w:val="24"/>
        </w:rPr>
        <w:t>ах)</w:t>
      </w:r>
      <w:r w:rsidRPr="001C5F43">
        <w:rPr>
          <w:rFonts w:ascii="Times New Roman" w:hAnsi="Times New Roman"/>
          <w:b/>
          <w:sz w:val="24"/>
          <w:szCs w:val="24"/>
        </w:rPr>
        <w:t xml:space="preserve"> </w:t>
      </w:r>
      <w:r w:rsidRPr="001C5F43">
        <w:rPr>
          <w:rFonts w:ascii="Times New Roman" w:hAnsi="Times New Roman"/>
          <w:sz w:val="24"/>
          <w:szCs w:val="24"/>
        </w:rPr>
        <w:t xml:space="preserve">приводятся </w:t>
      </w:r>
      <w:r w:rsidR="00141BC3">
        <w:rPr>
          <w:rFonts w:ascii="Times New Roman" w:hAnsi="Times New Roman"/>
          <w:sz w:val="24"/>
          <w:szCs w:val="24"/>
        </w:rPr>
        <w:t xml:space="preserve">на английском языке </w:t>
      </w:r>
      <w:r w:rsidRPr="001C5F43">
        <w:rPr>
          <w:rFonts w:ascii="Times New Roman" w:hAnsi="Times New Roman"/>
          <w:sz w:val="24"/>
          <w:szCs w:val="24"/>
        </w:rPr>
        <w:t>по каждому автору в указанной очередности:</w:t>
      </w:r>
    </w:p>
    <w:p w:rsidR="00AB32E1" w:rsidRPr="00AD4579" w:rsidRDefault="001A0DD8" w:rsidP="00FF19F0">
      <w:pPr>
        <w:numPr>
          <w:ilvl w:val="0"/>
          <w:numId w:val="28"/>
        </w:numPr>
        <w:spacing w:after="0" w:line="240" w:lineRule="auto"/>
        <w:ind w:hanging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AB32E1" w:rsidRPr="001C5F43">
        <w:rPr>
          <w:rFonts w:ascii="Times New Roman" w:hAnsi="Times New Roman"/>
          <w:sz w:val="24"/>
          <w:szCs w:val="24"/>
        </w:rPr>
        <w:t>нициалы</w:t>
      </w:r>
      <w:r w:rsidRPr="00AD4579">
        <w:rPr>
          <w:rFonts w:ascii="Times New Roman" w:hAnsi="Times New Roman"/>
          <w:sz w:val="24"/>
          <w:szCs w:val="24"/>
        </w:rPr>
        <w:t>,</w:t>
      </w:r>
      <w:r w:rsidR="00CA2404" w:rsidRPr="00AD4579">
        <w:rPr>
          <w:rFonts w:ascii="Times New Roman" w:hAnsi="Times New Roman"/>
          <w:sz w:val="24"/>
          <w:szCs w:val="24"/>
        </w:rPr>
        <w:t xml:space="preserve"> </w:t>
      </w:r>
      <w:r w:rsidRPr="00AD4579">
        <w:rPr>
          <w:rFonts w:ascii="Times New Roman" w:hAnsi="Times New Roman"/>
          <w:sz w:val="24"/>
          <w:szCs w:val="24"/>
        </w:rPr>
        <w:t>ф</w:t>
      </w:r>
      <w:r w:rsidR="00CA2404" w:rsidRPr="00AD4579">
        <w:rPr>
          <w:rFonts w:ascii="Times New Roman" w:hAnsi="Times New Roman"/>
          <w:sz w:val="24"/>
          <w:szCs w:val="24"/>
        </w:rPr>
        <w:t>амилия,</w:t>
      </w:r>
    </w:p>
    <w:p w:rsidR="00804C0C" w:rsidRPr="00AD4579" w:rsidRDefault="00804C0C" w:rsidP="00FF19F0">
      <w:pPr>
        <w:numPr>
          <w:ilvl w:val="0"/>
          <w:numId w:val="28"/>
        </w:numPr>
        <w:spacing w:after="0" w:line="240" w:lineRule="auto"/>
        <w:ind w:hanging="439"/>
        <w:jc w:val="both"/>
        <w:rPr>
          <w:rFonts w:ascii="Times New Roman" w:hAnsi="Times New Roman"/>
          <w:sz w:val="24"/>
          <w:szCs w:val="24"/>
        </w:rPr>
      </w:pPr>
      <w:r w:rsidRPr="00AD4579">
        <w:rPr>
          <w:rFonts w:ascii="Times New Roman" w:hAnsi="Times New Roman"/>
          <w:sz w:val="24"/>
          <w:szCs w:val="24"/>
        </w:rPr>
        <w:t>Ученая степень и звание</w:t>
      </w:r>
    </w:p>
    <w:p w:rsidR="00AB32E1" w:rsidRDefault="00AB32E1" w:rsidP="00FF19F0">
      <w:pPr>
        <w:numPr>
          <w:ilvl w:val="0"/>
          <w:numId w:val="28"/>
        </w:numPr>
        <w:spacing w:after="0" w:line="240" w:lineRule="auto"/>
        <w:ind w:hanging="439"/>
        <w:jc w:val="both"/>
        <w:rPr>
          <w:rFonts w:ascii="Times New Roman" w:hAnsi="Times New Roman"/>
          <w:sz w:val="24"/>
          <w:szCs w:val="24"/>
        </w:rPr>
      </w:pPr>
      <w:r w:rsidRPr="001C5F43">
        <w:rPr>
          <w:rFonts w:ascii="Times New Roman" w:hAnsi="Times New Roman"/>
          <w:sz w:val="24"/>
          <w:szCs w:val="24"/>
        </w:rPr>
        <w:lastRenderedPageBreak/>
        <w:t xml:space="preserve">Место работы: полное название </w:t>
      </w:r>
      <w:r w:rsidR="00804C0C">
        <w:rPr>
          <w:rFonts w:ascii="Times New Roman" w:hAnsi="Times New Roman"/>
          <w:sz w:val="24"/>
          <w:szCs w:val="24"/>
        </w:rPr>
        <w:t xml:space="preserve">и адрес </w:t>
      </w:r>
      <w:r w:rsidRPr="001C5F43">
        <w:rPr>
          <w:rFonts w:ascii="Times New Roman" w:hAnsi="Times New Roman"/>
          <w:sz w:val="24"/>
          <w:szCs w:val="24"/>
        </w:rPr>
        <w:t>организации,</w:t>
      </w:r>
      <w:r w:rsidR="00804C0C" w:rsidRPr="00804C0C">
        <w:rPr>
          <w:rFonts w:ascii="Times New Roman" w:hAnsi="Times New Roman"/>
          <w:sz w:val="24"/>
          <w:szCs w:val="24"/>
        </w:rPr>
        <w:t xml:space="preserve"> </w:t>
      </w:r>
      <w:r w:rsidRPr="001C5F43">
        <w:rPr>
          <w:rFonts w:ascii="Times New Roman" w:hAnsi="Times New Roman"/>
          <w:sz w:val="24"/>
          <w:szCs w:val="24"/>
        </w:rPr>
        <w:t xml:space="preserve"> город (обязательно, даже если он присутствует в названии организации), страна.</w:t>
      </w:r>
    </w:p>
    <w:p w:rsidR="00AB32E1" w:rsidRPr="00A47183" w:rsidRDefault="00AB32E1" w:rsidP="00FF19F0">
      <w:pPr>
        <w:numPr>
          <w:ilvl w:val="0"/>
          <w:numId w:val="29"/>
        </w:numPr>
        <w:spacing w:after="0" w:line="240" w:lineRule="auto"/>
        <w:ind w:hanging="324"/>
        <w:jc w:val="both"/>
        <w:rPr>
          <w:rFonts w:ascii="Times New Roman" w:hAnsi="Times New Roman"/>
          <w:sz w:val="24"/>
          <w:szCs w:val="24"/>
        </w:rPr>
      </w:pPr>
      <w:r w:rsidRPr="001C5F43">
        <w:rPr>
          <w:rFonts w:ascii="Times New Roman" w:hAnsi="Times New Roman"/>
          <w:sz w:val="24"/>
          <w:szCs w:val="24"/>
        </w:rPr>
        <w:tab/>
        <w:t>Адрес электронной почты</w:t>
      </w:r>
    </w:p>
    <w:p w:rsidR="00AB32E1" w:rsidRPr="00A47183" w:rsidRDefault="00AB32E1" w:rsidP="00C934A4">
      <w:pPr>
        <w:spacing w:after="0" w:line="240" w:lineRule="auto"/>
        <w:ind w:hanging="439"/>
        <w:jc w:val="center"/>
        <w:rPr>
          <w:rFonts w:ascii="Times New Roman" w:hAnsi="Times New Roman"/>
          <w:sz w:val="24"/>
          <w:szCs w:val="24"/>
        </w:rPr>
      </w:pPr>
    </w:p>
    <w:p w:rsidR="00AB32E1" w:rsidRDefault="00AB32E1" w:rsidP="00AB32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40620">
        <w:rPr>
          <w:rFonts w:ascii="Times New Roman" w:hAnsi="Times New Roman"/>
          <w:sz w:val="24"/>
          <w:szCs w:val="24"/>
        </w:rPr>
        <w:t>Пример оформления статьи приведен в Приложении 1 к настоящим Правилам</w:t>
      </w:r>
      <w:r>
        <w:rPr>
          <w:rFonts w:ascii="Times New Roman" w:hAnsi="Times New Roman"/>
          <w:sz w:val="24"/>
          <w:szCs w:val="24"/>
        </w:rPr>
        <w:t>.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A52140">
        <w:rPr>
          <w:rFonts w:ascii="Times New Roman" w:hAnsi="Times New Roman"/>
          <w:bCs/>
          <w:sz w:val="24"/>
          <w:szCs w:val="24"/>
        </w:rPr>
        <w:t>4</w:t>
      </w:r>
      <w:r w:rsidRPr="00A47183">
        <w:rPr>
          <w:rFonts w:ascii="Times New Roman" w:hAnsi="Times New Roman"/>
          <w:bCs/>
          <w:sz w:val="24"/>
          <w:szCs w:val="24"/>
        </w:rPr>
        <w:t>. Если присланн</w:t>
      </w:r>
      <w:r>
        <w:rPr>
          <w:rFonts w:ascii="Times New Roman" w:hAnsi="Times New Roman"/>
          <w:bCs/>
          <w:sz w:val="24"/>
          <w:szCs w:val="24"/>
        </w:rPr>
        <w:t>ый</w:t>
      </w:r>
      <w:r w:rsidRPr="00A47183">
        <w:rPr>
          <w:rFonts w:ascii="Times New Roman" w:hAnsi="Times New Roman"/>
          <w:bCs/>
          <w:sz w:val="24"/>
          <w:szCs w:val="24"/>
        </w:rPr>
        <w:t xml:space="preserve"> </w:t>
      </w:r>
      <w:r w:rsidRPr="00EB7963">
        <w:rPr>
          <w:rFonts w:ascii="Times New Roman" w:hAnsi="Times New Roman"/>
          <w:bCs/>
          <w:sz w:val="24"/>
          <w:szCs w:val="24"/>
        </w:rPr>
        <w:t>материал оформлен не в соответствии с настоящими Правилами,</w:t>
      </w:r>
      <w:r w:rsidRPr="00A47183">
        <w:rPr>
          <w:rFonts w:ascii="Times New Roman" w:hAnsi="Times New Roman"/>
          <w:bCs/>
          <w:sz w:val="24"/>
          <w:szCs w:val="24"/>
        </w:rPr>
        <w:t xml:space="preserve"> статья может быть </w:t>
      </w:r>
      <w:r>
        <w:rPr>
          <w:rFonts w:ascii="Times New Roman" w:hAnsi="Times New Roman"/>
          <w:bCs/>
          <w:sz w:val="24"/>
          <w:szCs w:val="24"/>
        </w:rPr>
        <w:t xml:space="preserve">не принята редакцией в работу  </w:t>
      </w:r>
      <w:r w:rsidRPr="00A47183">
        <w:rPr>
          <w:rFonts w:ascii="Times New Roman" w:hAnsi="Times New Roman"/>
          <w:bCs/>
          <w:sz w:val="24"/>
          <w:szCs w:val="24"/>
        </w:rPr>
        <w:t xml:space="preserve">и возвращена на </w:t>
      </w:r>
      <w:proofErr w:type="spellStart"/>
      <w:r w:rsidRPr="00A47183">
        <w:rPr>
          <w:rFonts w:ascii="Times New Roman" w:hAnsi="Times New Roman"/>
          <w:bCs/>
          <w:sz w:val="24"/>
          <w:szCs w:val="24"/>
        </w:rPr>
        <w:t>до</w:t>
      </w:r>
      <w:r>
        <w:rPr>
          <w:rFonts w:ascii="Times New Roman" w:hAnsi="Times New Roman"/>
          <w:bCs/>
          <w:sz w:val="24"/>
          <w:szCs w:val="24"/>
        </w:rPr>
        <w:t>оформление</w:t>
      </w:r>
      <w:proofErr w:type="spellEnd"/>
      <w:r w:rsidRPr="00A47183">
        <w:rPr>
          <w:rFonts w:ascii="Times New Roman" w:hAnsi="Times New Roman"/>
          <w:bCs/>
          <w:sz w:val="24"/>
          <w:szCs w:val="24"/>
        </w:rPr>
        <w:t>.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B32E1" w:rsidRPr="00A47183" w:rsidRDefault="00AB32E1" w:rsidP="00AB32E1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A52140">
        <w:rPr>
          <w:rFonts w:ascii="Times New Roman" w:hAnsi="Times New Roman"/>
          <w:bCs/>
          <w:sz w:val="24"/>
          <w:szCs w:val="24"/>
        </w:rPr>
        <w:t>5</w:t>
      </w:r>
      <w:r w:rsidRPr="00A47183">
        <w:rPr>
          <w:rFonts w:ascii="Times New Roman" w:hAnsi="Times New Roman"/>
          <w:bCs/>
          <w:sz w:val="24"/>
          <w:szCs w:val="24"/>
        </w:rPr>
        <w:t xml:space="preserve">. По всем вопросам, связанным с опубликованием материалов в журналах, </w:t>
      </w:r>
      <w:r>
        <w:rPr>
          <w:rFonts w:ascii="Times New Roman" w:hAnsi="Times New Roman"/>
          <w:bCs/>
          <w:sz w:val="24"/>
          <w:szCs w:val="24"/>
        </w:rPr>
        <w:t>выпуска</w:t>
      </w:r>
      <w:r w:rsidRPr="00A47183">
        <w:rPr>
          <w:rFonts w:ascii="Times New Roman" w:hAnsi="Times New Roman"/>
          <w:bCs/>
          <w:sz w:val="24"/>
          <w:szCs w:val="24"/>
        </w:rPr>
        <w:t xml:space="preserve">емых ИСА ФИЦ ИУ РАН, </w:t>
      </w:r>
      <w:r w:rsidR="00FF19F0">
        <w:rPr>
          <w:rFonts w:ascii="Times New Roman" w:hAnsi="Times New Roman"/>
          <w:bCs/>
          <w:sz w:val="24"/>
          <w:szCs w:val="24"/>
        </w:rPr>
        <w:t>можно обращат</w:t>
      </w:r>
      <w:r>
        <w:rPr>
          <w:rFonts w:ascii="Times New Roman" w:hAnsi="Times New Roman"/>
          <w:bCs/>
          <w:sz w:val="24"/>
          <w:szCs w:val="24"/>
        </w:rPr>
        <w:t xml:space="preserve">ься </w:t>
      </w:r>
      <w:r w:rsidRPr="00A47183">
        <w:rPr>
          <w:rFonts w:ascii="Times New Roman" w:hAnsi="Times New Roman"/>
          <w:bCs/>
          <w:sz w:val="24"/>
          <w:szCs w:val="24"/>
        </w:rPr>
        <w:t>по следующим контактным адресам</w:t>
      </w:r>
      <w:r>
        <w:rPr>
          <w:rFonts w:ascii="Times New Roman" w:hAnsi="Times New Roman"/>
          <w:bCs/>
          <w:sz w:val="24"/>
          <w:szCs w:val="24"/>
        </w:rPr>
        <w:t xml:space="preserve"> и телефонам</w:t>
      </w:r>
      <w:r w:rsidRPr="00A47183">
        <w:rPr>
          <w:rFonts w:ascii="Times New Roman" w:hAnsi="Times New Roman"/>
          <w:bCs/>
          <w:sz w:val="24"/>
          <w:szCs w:val="24"/>
        </w:rPr>
        <w:t>:</w:t>
      </w:r>
    </w:p>
    <w:p w:rsidR="009B4443" w:rsidRPr="00AC4B15" w:rsidRDefault="009B4443" w:rsidP="00AB32E1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47183">
        <w:rPr>
          <w:rFonts w:ascii="Times New Roman" w:hAnsi="Times New Roman"/>
          <w:bCs/>
          <w:iCs/>
          <w:sz w:val="24"/>
          <w:szCs w:val="24"/>
        </w:rPr>
        <w:t xml:space="preserve">117312, Москва, Проспект 60-летия Октября, 9, </w:t>
      </w:r>
      <w:r>
        <w:rPr>
          <w:rFonts w:ascii="Times New Roman" w:hAnsi="Times New Roman"/>
          <w:bCs/>
          <w:iCs/>
          <w:sz w:val="24"/>
          <w:szCs w:val="24"/>
        </w:rPr>
        <w:t xml:space="preserve"> 5</w:t>
      </w:r>
      <w:r w:rsidR="00AC4B15">
        <w:rPr>
          <w:rFonts w:ascii="Times New Roman" w:hAnsi="Times New Roman"/>
          <w:bCs/>
          <w:iCs/>
          <w:sz w:val="24"/>
          <w:szCs w:val="24"/>
        </w:rPr>
        <w:t>12</w:t>
      </w:r>
    </w:p>
    <w:p w:rsidR="00AB32E1" w:rsidRPr="00A47183" w:rsidRDefault="00AB32E1" w:rsidP="00AB32E1">
      <w:pPr>
        <w:spacing w:after="12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A47183">
        <w:rPr>
          <w:rFonts w:ascii="Times New Roman" w:hAnsi="Times New Roman"/>
          <w:bCs/>
          <w:iCs/>
          <w:sz w:val="24"/>
          <w:szCs w:val="24"/>
        </w:rPr>
        <w:t>Институт системного анализа ФИЦ ИУ РАН</w:t>
      </w:r>
    </w:p>
    <w:p w:rsidR="00AB32E1" w:rsidRPr="001C5F43" w:rsidRDefault="00AB32E1" w:rsidP="00AB32E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C5F43">
        <w:rPr>
          <w:rFonts w:ascii="Times New Roman" w:hAnsi="Times New Roman"/>
          <w:b/>
          <w:bCs/>
          <w:iCs/>
          <w:sz w:val="24"/>
          <w:szCs w:val="24"/>
        </w:rPr>
        <w:t>ЖУРНАЛ «ТРУДЫ ИНСТИТУТА СИСТЕМНОГО АНАЛИЗА РОССИЙСКОЙ АКАДЕМИИ НАУК» (ТРУДЫ ИСА РАН):</w:t>
      </w:r>
    </w:p>
    <w:p w:rsidR="00AB32E1" w:rsidRDefault="00DA6406" w:rsidP="00DA6406">
      <w:pPr>
        <w:numPr>
          <w:ilvl w:val="0"/>
          <w:numId w:val="27"/>
        </w:numPr>
        <w:spacing w:after="0" w:line="240" w:lineRule="auto"/>
        <w:ind w:left="142" w:hanging="284"/>
        <w:jc w:val="both"/>
        <w:rPr>
          <w:rFonts w:ascii="Times New Roman" w:hAnsi="Times New Roman"/>
          <w:bCs/>
          <w:sz w:val="24"/>
          <w:szCs w:val="24"/>
        </w:rPr>
      </w:pPr>
      <w:r w:rsidRPr="00DA6406">
        <w:rPr>
          <w:rFonts w:ascii="Times New Roman" w:hAnsi="Times New Roman"/>
          <w:bCs/>
          <w:sz w:val="24"/>
          <w:szCs w:val="24"/>
        </w:rPr>
        <w:t xml:space="preserve"> </w:t>
      </w:r>
      <w:r w:rsidR="00AB32E1" w:rsidRPr="004633CB">
        <w:rPr>
          <w:rFonts w:ascii="Times New Roman" w:hAnsi="Times New Roman"/>
          <w:bCs/>
          <w:sz w:val="24"/>
          <w:szCs w:val="24"/>
        </w:rPr>
        <w:t>адрес сайт:</w:t>
      </w:r>
      <w:r w:rsidR="00AB32E1" w:rsidRPr="004633CB">
        <w:t xml:space="preserve"> </w:t>
      </w:r>
      <w:hyperlink r:id="rId9" w:history="1">
        <w:r w:rsidR="00AB32E1" w:rsidRPr="001C1B0A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="00AB32E1" w:rsidRPr="001C1B0A">
          <w:rPr>
            <w:rStyle w:val="a3"/>
            <w:rFonts w:ascii="Times New Roman" w:hAnsi="Times New Roman"/>
            <w:bCs/>
            <w:sz w:val="24"/>
            <w:szCs w:val="24"/>
          </w:rPr>
          <w:t>://</w:t>
        </w:r>
        <w:r w:rsidR="00AB32E1" w:rsidRPr="001C1B0A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="00AB32E1" w:rsidRPr="001C1B0A">
          <w:rPr>
            <w:rStyle w:val="a3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AB32E1" w:rsidRPr="001C1B0A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isa</w:t>
        </w:r>
        <w:proofErr w:type="spellEnd"/>
        <w:r w:rsidR="00AB32E1" w:rsidRPr="001C1B0A">
          <w:rPr>
            <w:rStyle w:val="a3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AB32E1" w:rsidRPr="001C1B0A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  <w:r w:rsidR="00AB32E1" w:rsidRPr="001C1B0A">
          <w:rPr>
            <w:rStyle w:val="a3"/>
            <w:rFonts w:ascii="Times New Roman" w:hAnsi="Times New Roman"/>
            <w:bCs/>
            <w:sz w:val="24"/>
            <w:szCs w:val="24"/>
          </w:rPr>
          <w:t>/</w:t>
        </w:r>
        <w:r w:rsidR="00AB32E1" w:rsidRPr="001C1B0A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proceedings</w:t>
        </w:r>
        <w:r w:rsidR="00AB32E1" w:rsidRPr="001C1B0A">
          <w:rPr>
            <w:rStyle w:val="a3"/>
            <w:rFonts w:ascii="Times New Roman" w:hAnsi="Times New Roman"/>
            <w:bCs/>
            <w:sz w:val="24"/>
            <w:szCs w:val="24"/>
          </w:rPr>
          <w:t>/</w:t>
        </w:r>
      </w:hyperlink>
    </w:p>
    <w:p w:rsidR="00AB32E1" w:rsidRPr="00DA6406" w:rsidRDefault="00AB32E1" w:rsidP="00DA6406">
      <w:pPr>
        <w:numPr>
          <w:ilvl w:val="0"/>
          <w:numId w:val="27"/>
        </w:numPr>
        <w:spacing w:after="0" w:line="240" w:lineRule="auto"/>
        <w:ind w:left="142" w:hanging="284"/>
        <w:jc w:val="both"/>
        <w:rPr>
          <w:rFonts w:ascii="Times New Roman" w:hAnsi="Times New Roman"/>
          <w:bCs/>
          <w:sz w:val="24"/>
          <w:szCs w:val="24"/>
        </w:rPr>
      </w:pPr>
      <w:r w:rsidRPr="004633CB">
        <w:rPr>
          <w:rFonts w:ascii="Times New Roman" w:hAnsi="Times New Roman"/>
          <w:bCs/>
          <w:iCs/>
          <w:sz w:val="24"/>
          <w:szCs w:val="24"/>
        </w:rPr>
        <w:t xml:space="preserve"> адрес электронной почты редакции: </w:t>
      </w:r>
      <w:hyperlink r:id="rId10" w:history="1">
        <w:r w:rsidRPr="004633CB">
          <w:rPr>
            <w:rStyle w:val="a3"/>
            <w:rFonts w:ascii="Times New Roman" w:hAnsi="Times New Roman"/>
            <w:bCs/>
            <w:iCs/>
            <w:sz w:val="24"/>
            <w:szCs w:val="24"/>
            <w:lang w:val="en-US"/>
          </w:rPr>
          <w:t>tisa</w:t>
        </w:r>
        <w:r w:rsidRPr="004633CB">
          <w:rPr>
            <w:rStyle w:val="a3"/>
            <w:rFonts w:ascii="Times New Roman" w:hAnsi="Times New Roman"/>
            <w:bCs/>
            <w:iCs/>
            <w:sz w:val="24"/>
            <w:szCs w:val="24"/>
          </w:rPr>
          <w:t>@</w:t>
        </w:r>
        <w:r w:rsidRPr="004633CB">
          <w:rPr>
            <w:rStyle w:val="a3"/>
            <w:rFonts w:ascii="Times New Roman" w:hAnsi="Times New Roman"/>
            <w:bCs/>
            <w:iCs/>
            <w:sz w:val="24"/>
            <w:szCs w:val="24"/>
            <w:lang w:val="en-US"/>
          </w:rPr>
          <w:t>isa</w:t>
        </w:r>
        <w:r w:rsidRPr="004633CB">
          <w:rPr>
            <w:rStyle w:val="a3"/>
            <w:rFonts w:ascii="Times New Roman" w:hAnsi="Times New Roman"/>
            <w:bCs/>
            <w:iCs/>
            <w:sz w:val="24"/>
            <w:szCs w:val="24"/>
          </w:rPr>
          <w:t>.</w:t>
        </w:r>
        <w:r w:rsidRPr="004633CB">
          <w:rPr>
            <w:rStyle w:val="a3"/>
            <w:rFonts w:ascii="Times New Roman" w:hAnsi="Times New Roman"/>
            <w:bCs/>
            <w:iCs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D1C3F" w:rsidRPr="00DD1C3F" w:rsidRDefault="00FF19F0" w:rsidP="00D108D0">
      <w:pPr>
        <w:numPr>
          <w:ilvl w:val="0"/>
          <w:numId w:val="27"/>
        </w:numPr>
        <w:spacing w:after="0" w:line="240" w:lineRule="auto"/>
        <w:ind w:left="142" w:hanging="284"/>
        <w:jc w:val="both"/>
        <w:rPr>
          <w:rFonts w:ascii="Times New Roman" w:hAnsi="Times New Roman"/>
          <w:bCs/>
          <w:sz w:val="24"/>
          <w:szCs w:val="24"/>
        </w:rPr>
      </w:pPr>
      <w:r w:rsidRPr="00DD1C3F">
        <w:rPr>
          <w:rFonts w:ascii="Times New Roman" w:hAnsi="Times New Roman"/>
          <w:bCs/>
          <w:sz w:val="24"/>
          <w:szCs w:val="24"/>
        </w:rPr>
        <w:t xml:space="preserve"> </w:t>
      </w:r>
      <w:r w:rsidR="00D108D0" w:rsidRPr="00DD1C3F">
        <w:rPr>
          <w:rFonts w:ascii="Times New Roman" w:hAnsi="Times New Roman"/>
          <w:bCs/>
          <w:sz w:val="24"/>
          <w:szCs w:val="24"/>
        </w:rPr>
        <w:t>заведующая редакцией: Шибаева Любовь Сергеевна, тел. 8-499-135-</w:t>
      </w:r>
      <w:r w:rsidR="00DD1C3F">
        <w:rPr>
          <w:rFonts w:ascii="Times New Roman" w:hAnsi="Times New Roman"/>
          <w:bCs/>
          <w:sz w:val="24"/>
          <w:szCs w:val="24"/>
        </w:rPr>
        <w:t>24</w:t>
      </w:r>
      <w:r w:rsidR="00D108D0" w:rsidRPr="00DD1C3F">
        <w:rPr>
          <w:rFonts w:ascii="Times New Roman" w:hAnsi="Times New Roman"/>
          <w:bCs/>
          <w:sz w:val="24"/>
          <w:szCs w:val="24"/>
        </w:rPr>
        <w:t>-3</w:t>
      </w:r>
      <w:r w:rsidR="00DD1C3F">
        <w:rPr>
          <w:rFonts w:ascii="Times New Roman" w:hAnsi="Times New Roman"/>
          <w:bCs/>
          <w:sz w:val="24"/>
          <w:szCs w:val="24"/>
        </w:rPr>
        <w:t>3</w:t>
      </w:r>
      <w:r w:rsidR="00D108D0" w:rsidRPr="00DD1C3F">
        <w:rPr>
          <w:rFonts w:ascii="Times New Roman" w:hAnsi="Times New Roman"/>
          <w:bCs/>
          <w:sz w:val="24"/>
          <w:szCs w:val="24"/>
        </w:rPr>
        <w:t xml:space="preserve"> </w:t>
      </w:r>
    </w:p>
    <w:p w:rsidR="00D108D0" w:rsidRPr="00DD1C3F" w:rsidRDefault="00D108D0" w:rsidP="00DD1C3F">
      <w:pPr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D1C3F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="009C4071" w:rsidRPr="00DD1C3F">
        <w:rPr>
          <w:rFonts w:ascii="Times New Roman" w:hAnsi="Times New Roman"/>
          <w:bCs/>
          <w:sz w:val="24"/>
          <w:szCs w:val="24"/>
        </w:rPr>
        <w:t xml:space="preserve"> </w:t>
      </w:r>
      <w:r w:rsidR="00AC4B15" w:rsidRPr="00DD1C3F">
        <w:rPr>
          <w:rFonts w:ascii="Times New Roman" w:hAnsi="Times New Roman"/>
          <w:bCs/>
          <w:sz w:val="24"/>
          <w:szCs w:val="24"/>
        </w:rPr>
        <w:t xml:space="preserve">       </w:t>
      </w:r>
      <w:r w:rsidR="009C4071" w:rsidRPr="00DD1C3F">
        <w:rPr>
          <w:rFonts w:ascii="Times New Roman" w:hAnsi="Times New Roman"/>
          <w:bCs/>
          <w:sz w:val="24"/>
          <w:szCs w:val="24"/>
        </w:rPr>
        <w:t xml:space="preserve"> </w:t>
      </w:r>
      <w:r w:rsidRPr="00DD1C3F">
        <w:rPr>
          <w:rFonts w:ascii="Times New Roman" w:hAnsi="Times New Roman"/>
          <w:bCs/>
          <w:sz w:val="24"/>
          <w:szCs w:val="24"/>
        </w:rPr>
        <w:t xml:space="preserve">8-926-490-87-87 </w:t>
      </w:r>
    </w:p>
    <w:p w:rsidR="00D108D0" w:rsidRPr="00D108D0" w:rsidRDefault="00D108D0" w:rsidP="00D108D0">
      <w:pPr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AB32E1" w:rsidRPr="00A47183" w:rsidRDefault="00D108D0" w:rsidP="00DA6406">
      <w:pPr>
        <w:spacing w:after="0" w:line="240" w:lineRule="auto"/>
        <w:ind w:hanging="284"/>
        <w:jc w:val="both"/>
        <w:rPr>
          <w:rFonts w:ascii="Times New Roman" w:hAnsi="Times New Roman"/>
          <w:bCs/>
          <w:sz w:val="24"/>
          <w:szCs w:val="24"/>
        </w:rPr>
      </w:pPr>
      <w:r w:rsidRPr="00D108D0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AB32E1" w:rsidRPr="001C5F43">
        <w:rPr>
          <w:rFonts w:ascii="Times New Roman" w:hAnsi="Times New Roman"/>
          <w:b/>
          <w:bCs/>
          <w:sz w:val="24"/>
          <w:szCs w:val="24"/>
        </w:rPr>
        <w:t>ЖУРНАЛ «ИНФОРМАЦИОННЫЕ ТЕХНОЛОГИИ И ВЫЧИСЛИТЕЛЬНЫЕ СИСТЕМЫ»:</w:t>
      </w:r>
      <w:r w:rsidR="00AB32E1" w:rsidRPr="00A47183">
        <w:rPr>
          <w:rFonts w:ascii="Times New Roman" w:hAnsi="Times New Roman"/>
          <w:bCs/>
          <w:sz w:val="24"/>
          <w:szCs w:val="24"/>
        </w:rPr>
        <w:t xml:space="preserve"> </w:t>
      </w:r>
    </w:p>
    <w:p w:rsidR="00AB32E1" w:rsidRPr="00EB7963" w:rsidRDefault="00FF19F0" w:rsidP="00DA6406">
      <w:pPr>
        <w:numPr>
          <w:ilvl w:val="0"/>
          <w:numId w:val="24"/>
        </w:numPr>
        <w:spacing w:after="0" w:line="240" w:lineRule="auto"/>
        <w:ind w:left="142" w:hanging="284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B32E1" w:rsidRPr="00EB7963">
        <w:rPr>
          <w:rFonts w:ascii="Times New Roman" w:hAnsi="Times New Roman"/>
          <w:bCs/>
          <w:iCs/>
          <w:sz w:val="24"/>
          <w:szCs w:val="24"/>
        </w:rPr>
        <w:t>адрес сайта:</w:t>
      </w:r>
      <w:r w:rsidR="00AB32E1" w:rsidRPr="00EB7963">
        <w:rPr>
          <w:rFonts w:ascii="Times New Roman" w:hAnsi="Times New Roman"/>
          <w:bCs/>
          <w:i/>
          <w:iCs/>
          <w:sz w:val="24"/>
          <w:szCs w:val="24"/>
        </w:rPr>
        <w:t xml:space="preserve">  </w:t>
      </w:r>
      <w:hyperlink r:id="rId11" w:history="1">
        <w:r w:rsidR="00AB32E1" w:rsidRPr="00EB7963">
          <w:rPr>
            <w:rStyle w:val="a3"/>
            <w:rFonts w:ascii="Times New Roman" w:hAnsi="Times New Roman"/>
            <w:bCs/>
            <w:iCs/>
            <w:sz w:val="24"/>
            <w:szCs w:val="24"/>
          </w:rPr>
          <w:t>http://www.jitcs.ru/</w:t>
        </w:r>
      </w:hyperlink>
      <w:r w:rsidR="00AB32E1" w:rsidRPr="00EB7963">
        <w:rPr>
          <w:rFonts w:ascii="Times New Roman" w:hAnsi="Times New Roman"/>
          <w:bCs/>
          <w:i/>
          <w:iCs/>
          <w:sz w:val="24"/>
          <w:szCs w:val="24"/>
        </w:rPr>
        <w:t xml:space="preserve">  </w:t>
      </w:r>
    </w:p>
    <w:p w:rsidR="00AB32E1" w:rsidRPr="008E00B1" w:rsidRDefault="00FF19F0" w:rsidP="00DA6406">
      <w:pPr>
        <w:numPr>
          <w:ilvl w:val="0"/>
          <w:numId w:val="24"/>
        </w:numPr>
        <w:spacing w:after="0" w:line="240" w:lineRule="auto"/>
        <w:ind w:left="142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B32E1" w:rsidRPr="004633CB">
        <w:rPr>
          <w:rFonts w:ascii="Times New Roman" w:hAnsi="Times New Roman"/>
          <w:bCs/>
          <w:iCs/>
          <w:sz w:val="24"/>
          <w:szCs w:val="24"/>
        </w:rPr>
        <w:t>адрес электронной почты редакции</w:t>
      </w:r>
      <w:r w:rsidR="00AB32E1" w:rsidRPr="00DA3C9B">
        <w:rPr>
          <w:rFonts w:ascii="Times New Roman" w:hAnsi="Times New Roman"/>
          <w:bCs/>
          <w:iCs/>
          <w:sz w:val="24"/>
          <w:szCs w:val="24"/>
        </w:rPr>
        <w:t xml:space="preserve">: </w:t>
      </w:r>
      <w:hyperlink r:id="rId12" w:history="1">
        <w:r w:rsidR="00AB32E1" w:rsidRPr="00DA3C9B">
          <w:rPr>
            <w:rStyle w:val="a3"/>
            <w:rFonts w:ascii="Times New Roman" w:hAnsi="Times New Roman"/>
            <w:bCs/>
            <w:iCs/>
            <w:sz w:val="24"/>
            <w:szCs w:val="24"/>
            <w:lang w:val="en-US"/>
          </w:rPr>
          <w:t>itvs</w:t>
        </w:r>
        <w:r w:rsidR="00AB32E1" w:rsidRPr="00DA3C9B">
          <w:rPr>
            <w:rStyle w:val="a3"/>
            <w:rFonts w:ascii="Times New Roman" w:hAnsi="Times New Roman"/>
            <w:bCs/>
            <w:iCs/>
            <w:sz w:val="24"/>
            <w:szCs w:val="24"/>
          </w:rPr>
          <w:t>@</w:t>
        </w:r>
        <w:r w:rsidR="00AB32E1" w:rsidRPr="00DA3C9B">
          <w:rPr>
            <w:rStyle w:val="a3"/>
            <w:rFonts w:ascii="Times New Roman" w:hAnsi="Times New Roman"/>
            <w:bCs/>
            <w:iCs/>
            <w:sz w:val="24"/>
            <w:szCs w:val="24"/>
            <w:lang w:val="en-US"/>
          </w:rPr>
          <w:t>isa</w:t>
        </w:r>
        <w:r w:rsidR="00AB32E1" w:rsidRPr="00DA3C9B">
          <w:rPr>
            <w:rStyle w:val="a3"/>
            <w:rFonts w:ascii="Times New Roman" w:hAnsi="Times New Roman"/>
            <w:bCs/>
            <w:iCs/>
            <w:sz w:val="24"/>
            <w:szCs w:val="24"/>
          </w:rPr>
          <w:t>.</w:t>
        </w:r>
        <w:r w:rsidR="00AB32E1" w:rsidRPr="00DA3C9B">
          <w:rPr>
            <w:rStyle w:val="a3"/>
            <w:rFonts w:ascii="Times New Roman" w:hAnsi="Times New Roman"/>
            <w:bCs/>
            <w:iCs/>
            <w:sz w:val="24"/>
            <w:szCs w:val="24"/>
            <w:lang w:val="en-US"/>
          </w:rPr>
          <w:t>ru</w:t>
        </w:r>
      </w:hyperlink>
      <w:r w:rsidR="00AB32E1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</w:p>
    <w:p w:rsidR="00AB32E1" w:rsidRPr="00DA3C9B" w:rsidRDefault="00FF19F0" w:rsidP="00DA6406">
      <w:pPr>
        <w:numPr>
          <w:ilvl w:val="0"/>
          <w:numId w:val="24"/>
        </w:numPr>
        <w:spacing w:after="0" w:line="240" w:lineRule="auto"/>
        <w:ind w:left="142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AB32E1">
        <w:rPr>
          <w:rFonts w:ascii="Times New Roman" w:hAnsi="Times New Roman"/>
          <w:bCs/>
          <w:sz w:val="24"/>
          <w:szCs w:val="24"/>
        </w:rPr>
        <w:t>з</w:t>
      </w:r>
      <w:r w:rsidR="00AB32E1" w:rsidRPr="00A47183">
        <w:rPr>
          <w:rFonts w:ascii="Times New Roman" w:hAnsi="Times New Roman"/>
          <w:bCs/>
          <w:sz w:val="24"/>
          <w:szCs w:val="24"/>
        </w:rPr>
        <w:t xml:space="preserve">аведующая редакцией: Шибаева Любовь Сергеевна, тел. </w:t>
      </w:r>
      <w:r w:rsidR="00AB32E1" w:rsidRPr="00DA3C9B">
        <w:rPr>
          <w:rFonts w:ascii="Times New Roman" w:hAnsi="Times New Roman"/>
          <w:bCs/>
          <w:sz w:val="24"/>
          <w:szCs w:val="24"/>
        </w:rPr>
        <w:t>8-499-135-</w:t>
      </w:r>
      <w:r w:rsidR="00DD1C3F">
        <w:rPr>
          <w:rFonts w:ascii="Times New Roman" w:hAnsi="Times New Roman"/>
          <w:bCs/>
          <w:sz w:val="24"/>
          <w:szCs w:val="24"/>
        </w:rPr>
        <w:t>24</w:t>
      </w:r>
      <w:r w:rsidR="00AB32E1" w:rsidRPr="00DA3C9B">
        <w:rPr>
          <w:rFonts w:ascii="Times New Roman" w:hAnsi="Times New Roman"/>
          <w:bCs/>
          <w:sz w:val="24"/>
          <w:szCs w:val="24"/>
        </w:rPr>
        <w:t>-3</w:t>
      </w:r>
      <w:r w:rsidR="00DD1C3F">
        <w:rPr>
          <w:rFonts w:ascii="Times New Roman" w:hAnsi="Times New Roman"/>
          <w:bCs/>
          <w:sz w:val="24"/>
          <w:szCs w:val="24"/>
        </w:rPr>
        <w:t>3</w:t>
      </w:r>
      <w:r w:rsidR="00AB32E1" w:rsidRPr="008E00B1">
        <w:rPr>
          <w:rFonts w:ascii="Times New Roman" w:hAnsi="Times New Roman"/>
          <w:bCs/>
          <w:sz w:val="18"/>
          <w:szCs w:val="18"/>
        </w:rPr>
        <w:t xml:space="preserve"> </w:t>
      </w:r>
    </w:p>
    <w:p w:rsidR="00AB32E1" w:rsidRDefault="00AB32E1" w:rsidP="00AB32E1">
      <w:pPr>
        <w:spacing w:after="12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   </w:t>
      </w:r>
      <w:r w:rsidR="00DA6406">
        <w:rPr>
          <w:rFonts w:ascii="Times New Roman" w:hAnsi="Times New Roman"/>
          <w:bCs/>
          <w:sz w:val="18"/>
          <w:szCs w:val="18"/>
        </w:rPr>
        <w:t xml:space="preserve">                 </w:t>
      </w:r>
      <w:r w:rsidR="00FF19F0">
        <w:rPr>
          <w:rFonts w:ascii="Times New Roman" w:hAnsi="Times New Roman"/>
          <w:bCs/>
          <w:sz w:val="18"/>
          <w:szCs w:val="18"/>
        </w:rPr>
        <w:t xml:space="preserve"> </w:t>
      </w:r>
      <w:r w:rsidR="00D108D0" w:rsidRPr="00FF19F0">
        <w:rPr>
          <w:rFonts w:ascii="Times New Roman" w:hAnsi="Times New Roman"/>
          <w:bCs/>
          <w:sz w:val="18"/>
          <w:szCs w:val="18"/>
        </w:rPr>
        <w:t xml:space="preserve"> </w:t>
      </w:r>
      <w:r w:rsidR="00DA6406">
        <w:rPr>
          <w:rFonts w:ascii="Times New Roman" w:hAnsi="Times New Roman"/>
          <w:bCs/>
          <w:sz w:val="18"/>
          <w:szCs w:val="18"/>
        </w:rPr>
        <w:t xml:space="preserve">   </w:t>
      </w:r>
      <w:r w:rsidR="00AC4B15">
        <w:rPr>
          <w:rFonts w:ascii="Times New Roman" w:hAnsi="Times New Roman"/>
          <w:bCs/>
          <w:sz w:val="18"/>
          <w:szCs w:val="18"/>
        </w:rPr>
        <w:t xml:space="preserve">    </w:t>
      </w:r>
      <w:r w:rsidR="009C4071">
        <w:rPr>
          <w:rFonts w:ascii="Times New Roman" w:hAnsi="Times New Roman"/>
          <w:bCs/>
          <w:sz w:val="18"/>
          <w:szCs w:val="18"/>
        </w:rPr>
        <w:t xml:space="preserve"> </w:t>
      </w:r>
      <w:r w:rsidR="00DA6406">
        <w:rPr>
          <w:rFonts w:ascii="Times New Roman" w:hAnsi="Times New Roman"/>
          <w:bCs/>
          <w:sz w:val="18"/>
          <w:szCs w:val="18"/>
        </w:rPr>
        <w:t xml:space="preserve">  </w:t>
      </w:r>
      <w:r w:rsidRPr="00DA3C9B">
        <w:rPr>
          <w:rFonts w:ascii="Times New Roman" w:hAnsi="Times New Roman"/>
          <w:bCs/>
          <w:sz w:val="24"/>
          <w:szCs w:val="24"/>
        </w:rPr>
        <w:t>8-926-490-87-87</w:t>
      </w:r>
    </w:p>
    <w:p w:rsidR="00AB32E1" w:rsidRPr="001C5F43" w:rsidRDefault="00AB32E1" w:rsidP="00AB32E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C5F43">
        <w:rPr>
          <w:rFonts w:ascii="Times New Roman" w:hAnsi="Times New Roman"/>
          <w:b/>
          <w:bCs/>
          <w:sz w:val="24"/>
          <w:szCs w:val="24"/>
        </w:rPr>
        <w:t>ЖУРНАЛ «ИСКУССТВЕННЫЙ ИНТЕЛЛЕКТ И ПРИНЯТИЕ РЕШЕНИЙ»:</w:t>
      </w:r>
    </w:p>
    <w:p w:rsidR="00DA6406" w:rsidRPr="00DA6406" w:rsidRDefault="00FF19F0" w:rsidP="00DA6406">
      <w:pPr>
        <w:numPr>
          <w:ilvl w:val="0"/>
          <w:numId w:val="34"/>
        </w:numPr>
        <w:spacing w:after="0" w:line="240" w:lineRule="auto"/>
        <w:ind w:left="142" w:hanging="284"/>
        <w:jc w:val="both"/>
        <w:rPr>
          <w:rStyle w:val="a3"/>
          <w:rFonts w:ascii="Times New Roman" w:hAnsi="Times New Roman"/>
          <w:bCs/>
          <w:i/>
          <w:iCs/>
          <w:color w:val="auto"/>
          <w:sz w:val="24"/>
          <w:szCs w:val="24"/>
          <w:u w:val="none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B32E1" w:rsidRPr="005F42CB">
        <w:rPr>
          <w:rFonts w:ascii="Times New Roman" w:hAnsi="Times New Roman"/>
          <w:bCs/>
          <w:iCs/>
          <w:sz w:val="24"/>
          <w:szCs w:val="24"/>
        </w:rPr>
        <w:t>адрес сайта:</w:t>
      </w:r>
      <w:hyperlink r:id="rId13" w:history="1">
        <w:r w:rsidR="00AB32E1" w:rsidRPr="005F42CB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="00AB32E1" w:rsidRPr="005F42CB">
          <w:rPr>
            <w:rStyle w:val="a3"/>
            <w:rFonts w:ascii="Times New Roman" w:hAnsi="Times New Roman"/>
            <w:bCs/>
            <w:sz w:val="24"/>
            <w:szCs w:val="24"/>
          </w:rPr>
          <w:t>://</w:t>
        </w:r>
        <w:r w:rsidR="00AB32E1" w:rsidRPr="005F42CB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="00AB32E1" w:rsidRPr="005F42CB">
          <w:rPr>
            <w:rStyle w:val="a3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AB32E1" w:rsidRPr="00363EF4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isa</w:t>
        </w:r>
        <w:proofErr w:type="spellEnd"/>
        <w:r w:rsidR="00AB32E1" w:rsidRPr="00363EF4">
          <w:rPr>
            <w:rStyle w:val="a3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AB32E1" w:rsidRPr="00363EF4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  <w:r w:rsidR="00AB32E1" w:rsidRPr="00363EF4">
          <w:rPr>
            <w:rStyle w:val="a3"/>
            <w:rFonts w:ascii="Times New Roman" w:hAnsi="Times New Roman"/>
            <w:bCs/>
            <w:sz w:val="24"/>
            <w:szCs w:val="24"/>
          </w:rPr>
          <w:t>/</w:t>
        </w:r>
        <w:proofErr w:type="spellStart"/>
        <w:r w:rsidR="00AB32E1" w:rsidRPr="00363EF4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aidt</w:t>
        </w:r>
        <w:proofErr w:type="spellEnd"/>
        <w:r w:rsidR="00AB32E1" w:rsidRPr="00363EF4">
          <w:rPr>
            <w:rStyle w:val="a3"/>
            <w:rFonts w:ascii="Times New Roman" w:hAnsi="Times New Roman"/>
            <w:bCs/>
            <w:sz w:val="24"/>
            <w:szCs w:val="24"/>
          </w:rPr>
          <w:t>/</w:t>
        </w:r>
      </w:hyperlink>
    </w:p>
    <w:p w:rsidR="00DD1C3F" w:rsidRPr="00DD1C3F" w:rsidRDefault="00FF19F0" w:rsidP="00144BB4">
      <w:pPr>
        <w:numPr>
          <w:ilvl w:val="0"/>
          <w:numId w:val="34"/>
        </w:numPr>
        <w:spacing w:after="0" w:line="240" w:lineRule="auto"/>
        <w:ind w:left="142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B32E1" w:rsidRPr="00DA6406">
        <w:rPr>
          <w:rFonts w:ascii="Times New Roman" w:hAnsi="Times New Roman"/>
          <w:bCs/>
          <w:iCs/>
          <w:sz w:val="24"/>
          <w:szCs w:val="24"/>
        </w:rPr>
        <w:t>адрес электронной почты редакции:</w:t>
      </w:r>
      <w:r w:rsidR="00DD1C3F" w:rsidRPr="00DD1C3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DD1C3F">
        <w:rPr>
          <w:rFonts w:ascii="Times New Roman" w:hAnsi="Times New Roman"/>
          <w:bCs/>
          <w:iCs/>
          <w:sz w:val="24"/>
          <w:szCs w:val="24"/>
          <w:lang w:val="en-US"/>
        </w:rPr>
        <w:t>iipr</w:t>
      </w:r>
      <w:proofErr w:type="spellEnd"/>
      <w:r w:rsidR="00DD1C3F" w:rsidRPr="00DD1C3F">
        <w:rPr>
          <w:rFonts w:ascii="Times New Roman" w:hAnsi="Times New Roman"/>
          <w:bCs/>
          <w:iCs/>
          <w:sz w:val="24"/>
          <w:szCs w:val="24"/>
        </w:rPr>
        <w:t>.</w:t>
      </w:r>
      <w:proofErr w:type="spellStart"/>
      <w:r w:rsidR="00DD1C3F">
        <w:rPr>
          <w:rFonts w:ascii="Times New Roman" w:hAnsi="Times New Roman"/>
          <w:bCs/>
          <w:iCs/>
          <w:sz w:val="24"/>
          <w:szCs w:val="24"/>
          <w:lang w:val="en-US"/>
        </w:rPr>
        <w:t>isa</w:t>
      </w:r>
      <w:proofErr w:type="spellEnd"/>
      <w:r w:rsidR="00DD1C3F" w:rsidRPr="00DD1C3F">
        <w:rPr>
          <w:rFonts w:ascii="Times New Roman" w:hAnsi="Times New Roman"/>
          <w:bCs/>
          <w:iCs/>
          <w:sz w:val="24"/>
          <w:szCs w:val="24"/>
        </w:rPr>
        <w:t>@</w:t>
      </w:r>
      <w:r w:rsidR="00DD1C3F">
        <w:rPr>
          <w:rFonts w:ascii="Times New Roman" w:hAnsi="Times New Roman"/>
          <w:bCs/>
          <w:iCs/>
          <w:sz w:val="24"/>
          <w:szCs w:val="24"/>
          <w:lang w:val="en-US"/>
        </w:rPr>
        <w:t>mail</w:t>
      </w:r>
      <w:r w:rsidR="00DD1C3F" w:rsidRPr="00DD1C3F">
        <w:rPr>
          <w:rFonts w:ascii="Times New Roman" w:hAnsi="Times New Roman"/>
          <w:bCs/>
          <w:iCs/>
          <w:sz w:val="24"/>
          <w:szCs w:val="24"/>
        </w:rPr>
        <w:t>.</w:t>
      </w:r>
      <w:proofErr w:type="spellStart"/>
      <w:r w:rsidR="00DD1C3F">
        <w:rPr>
          <w:rFonts w:ascii="Times New Roman" w:hAnsi="Times New Roman"/>
          <w:bCs/>
          <w:iCs/>
          <w:sz w:val="24"/>
          <w:szCs w:val="24"/>
          <w:lang w:val="en-US"/>
        </w:rPr>
        <w:t>ru</w:t>
      </w:r>
      <w:proofErr w:type="spellEnd"/>
    </w:p>
    <w:p w:rsidR="00DA6406" w:rsidRPr="00DA3C9B" w:rsidRDefault="00DD1C3F" w:rsidP="00144BB4">
      <w:pPr>
        <w:numPr>
          <w:ilvl w:val="0"/>
          <w:numId w:val="34"/>
        </w:numPr>
        <w:spacing w:after="0" w:line="240" w:lineRule="auto"/>
        <w:ind w:left="142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</w:t>
      </w:r>
      <w:r w:rsidRPr="00A47183">
        <w:rPr>
          <w:rFonts w:ascii="Times New Roman" w:hAnsi="Times New Roman"/>
          <w:bCs/>
          <w:sz w:val="24"/>
          <w:szCs w:val="24"/>
        </w:rPr>
        <w:t>аведующая редакцией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144BB4">
        <w:rPr>
          <w:rFonts w:ascii="Times New Roman" w:hAnsi="Times New Roman"/>
          <w:bCs/>
          <w:iCs/>
          <w:sz w:val="24"/>
          <w:szCs w:val="24"/>
        </w:rPr>
        <w:t>С</w:t>
      </w:r>
      <w:r w:rsidR="00144BB4" w:rsidRPr="00144BB4">
        <w:rPr>
          <w:rFonts w:ascii="Times New Roman" w:hAnsi="Times New Roman"/>
          <w:bCs/>
          <w:iCs/>
          <w:sz w:val="24"/>
          <w:szCs w:val="24"/>
        </w:rPr>
        <w:t>олныкова</w:t>
      </w:r>
      <w:proofErr w:type="spellEnd"/>
      <w:r w:rsidR="00144BB4" w:rsidRPr="00144BB4">
        <w:rPr>
          <w:rFonts w:ascii="Times New Roman" w:hAnsi="Times New Roman"/>
          <w:bCs/>
          <w:iCs/>
          <w:sz w:val="24"/>
          <w:szCs w:val="24"/>
        </w:rPr>
        <w:t xml:space="preserve"> Ирина Васильевна</w:t>
      </w:r>
      <w:r w:rsidR="00AB32E1" w:rsidRPr="002C29E5">
        <w:rPr>
          <w:rFonts w:ascii="Times New Roman" w:hAnsi="Times New Roman"/>
          <w:bCs/>
          <w:sz w:val="24"/>
          <w:szCs w:val="24"/>
        </w:rPr>
        <w:t>,</w:t>
      </w:r>
      <w:r w:rsidR="00DA6406" w:rsidRPr="00DA6406">
        <w:rPr>
          <w:rFonts w:ascii="Times New Roman" w:hAnsi="Times New Roman"/>
          <w:bCs/>
          <w:sz w:val="24"/>
          <w:szCs w:val="24"/>
        </w:rPr>
        <w:t xml:space="preserve"> </w:t>
      </w:r>
      <w:r w:rsidR="00AB32E1" w:rsidRPr="002C29E5">
        <w:rPr>
          <w:rFonts w:ascii="Times New Roman" w:hAnsi="Times New Roman"/>
          <w:bCs/>
          <w:sz w:val="24"/>
          <w:szCs w:val="24"/>
        </w:rPr>
        <w:t>тел. 8-499-135-</w:t>
      </w:r>
      <w:r w:rsidR="00144BB4">
        <w:rPr>
          <w:rFonts w:ascii="Times New Roman" w:hAnsi="Times New Roman"/>
          <w:bCs/>
          <w:sz w:val="24"/>
          <w:szCs w:val="24"/>
        </w:rPr>
        <w:t>24-33</w:t>
      </w:r>
      <w:r w:rsidR="00AB32E1" w:rsidRPr="002C29E5">
        <w:rPr>
          <w:rFonts w:ascii="Times New Roman" w:hAnsi="Times New Roman"/>
          <w:bCs/>
          <w:sz w:val="24"/>
          <w:szCs w:val="24"/>
        </w:rPr>
        <w:t>,</w:t>
      </w:r>
      <w:r w:rsidR="00DA6406" w:rsidRPr="00DA6406">
        <w:rPr>
          <w:rFonts w:ascii="Times New Roman" w:hAnsi="Times New Roman"/>
          <w:bCs/>
          <w:sz w:val="18"/>
          <w:szCs w:val="18"/>
        </w:rPr>
        <w:t xml:space="preserve"> </w:t>
      </w:r>
    </w:p>
    <w:p w:rsidR="00DA6406" w:rsidRPr="002C29E5" w:rsidRDefault="00DA6406" w:rsidP="00DA6406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DA6406">
        <w:rPr>
          <w:rFonts w:ascii="Times New Roman" w:hAnsi="Times New Roman"/>
          <w:bCs/>
          <w:sz w:val="24"/>
          <w:szCs w:val="24"/>
        </w:rPr>
        <w:t xml:space="preserve">          </w:t>
      </w:r>
      <w:r w:rsidR="00AB32E1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AB32E1" w:rsidRPr="002C29E5">
        <w:rPr>
          <w:rFonts w:ascii="Times New Roman" w:hAnsi="Times New Roman"/>
          <w:bCs/>
          <w:sz w:val="24"/>
          <w:szCs w:val="24"/>
        </w:rPr>
        <w:t xml:space="preserve">                                    </w:t>
      </w:r>
      <w:r w:rsidR="00AB32E1">
        <w:rPr>
          <w:rFonts w:ascii="Times New Roman" w:hAnsi="Times New Roman"/>
          <w:bCs/>
          <w:sz w:val="24"/>
          <w:szCs w:val="24"/>
        </w:rPr>
        <w:t xml:space="preserve">     </w:t>
      </w:r>
      <w:r w:rsidR="00DD1C3F">
        <w:rPr>
          <w:rFonts w:ascii="Times New Roman" w:hAnsi="Times New Roman"/>
          <w:bCs/>
          <w:sz w:val="24"/>
          <w:szCs w:val="24"/>
        </w:rPr>
        <w:t xml:space="preserve"> </w:t>
      </w:r>
      <w:r w:rsidR="00144BB4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DA6406">
        <w:rPr>
          <w:rFonts w:ascii="Times New Roman" w:hAnsi="Times New Roman"/>
          <w:bCs/>
          <w:sz w:val="24"/>
          <w:szCs w:val="24"/>
        </w:rPr>
        <w:t xml:space="preserve">         </w:t>
      </w:r>
      <w:r w:rsidR="00AB32E1" w:rsidRPr="002C29E5">
        <w:rPr>
          <w:rFonts w:ascii="Times New Roman" w:hAnsi="Times New Roman"/>
          <w:bCs/>
          <w:sz w:val="24"/>
          <w:szCs w:val="24"/>
        </w:rPr>
        <w:t>8-9</w:t>
      </w:r>
      <w:r w:rsidR="00144BB4">
        <w:rPr>
          <w:rFonts w:ascii="Times New Roman" w:hAnsi="Times New Roman"/>
          <w:bCs/>
          <w:sz w:val="24"/>
          <w:szCs w:val="24"/>
        </w:rPr>
        <w:t>16</w:t>
      </w:r>
      <w:r w:rsidR="00AB32E1" w:rsidRPr="002C29E5">
        <w:rPr>
          <w:rFonts w:ascii="Times New Roman" w:hAnsi="Times New Roman"/>
          <w:bCs/>
          <w:sz w:val="24"/>
          <w:szCs w:val="24"/>
        </w:rPr>
        <w:t>-</w:t>
      </w:r>
      <w:r w:rsidR="00144BB4">
        <w:rPr>
          <w:rFonts w:ascii="Times New Roman" w:hAnsi="Times New Roman"/>
          <w:bCs/>
          <w:sz w:val="24"/>
          <w:szCs w:val="24"/>
        </w:rPr>
        <w:t>30</w:t>
      </w:r>
      <w:r w:rsidR="00AB32E1" w:rsidRPr="002C29E5">
        <w:rPr>
          <w:rFonts w:ascii="Times New Roman" w:hAnsi="Times New Roman"/>
          <w:bCs/>
          <w:sz w:val="24"/>
          <w:szCs w:val="24"/>
        </w:rPr>
        <w:t>5-0</w:t>
      </w:r>
      <w:r w:rsidR="00144BB4">
        <w:rPr>
          <w:rFonts w:ascii="Times New Roman" w:hAnsi="Times New Roman"/>
          <w:bCs/>
          <w:sz w:val="24"/>
          <w:szCs w:val="24"/>
        </w:rPr>
        <w:t>6-94</w:t>
      </w:r>
      <w:r w:rsidR="00AB32E1" w:rsidRPr="002C29E5">
        <w:rPr>
          <w:rFonts w:ascii="Times New Roman" w:hAnsi="Times New Roman"/>
          <w:sz w:val="24"/>
          <w:szCs w:val="24"/>
        </w:rPr>
        <w:t xml:space="preserve"> </w:t>
      </w:r>
    </w:p>
    <w:p w:rsidR="00AB32E1" w:rsidRPr="002C29E5" w:rsidRDefault="00AB32E1" w:rsidP="00DA6406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B32E1" w:rsidRPr="00A47183" w:rsidRDefault="00144BB4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52140">
        <w:rPr>
          <w:rFonts w:ascii="Times New Roman" w:hAnsi="Times New Roman"/>
          <w:sz w:val="24"/>
          <w:szCs w:val="24"/>
        </w:rPr>
        <w:t>6</w:t>
      </w:r>
      <w:r w:rsidR="00AB32E1">
        <w:rPr>
          <w:rFonts w:ascii="Times New Roman" w:hAnsi="Times New Roman"/>
          <w:sz w:val="24"/>
          <w:szCs w:val="24"/>
        </w:rPr>
        <w:t xml:space="preserve">. </w:t>
      </w:r>
      <w:r w:rsidR="00AB32E1" w:rsidRPr="00A47183">
        <w:rPr>
          <w:rFonts w:ascii="Times New Roman" w:hAnsi="Times New Roman"/>
          <w:sz w:val="24"/>
          <w:szCs w:val="24"/>
        </w:rPr>
        <w:t>При отправке писем и файлов по электронной почте просим придерживаться следующих правил: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7183">
        <w:rPr>
          <w:rFonts w:ascii="Times New Roman" w:hAnsi="Times New Roman"/>
          <w:sz w:val="24"/>
          <w:szCs w:val="24"/>
        </w:rPr>
        <w:t xml:space="preserve">– указывать в поле </w:t>
      </w:r>
      <w:proofErr w:type="spellStart"/>
      <w:r w:rsidRPr="00A47183">
        <w:rPr>
          <w:rFonts w:ascii="Times New Roman" w:hAnsi="Times New Roman"/>
          <w:sz w:val="24"/>
          <w:szCs w:val="24"/>
        </w:rPr>
        <w:t>subject</w:t>
      </w:r>
      <w:proofErr w:type="spellEnd"/>
      <w:r w:rsidRPr="00A47183">
        <w:rPr>
          <w:rFonts w:ascii="Times New Roman" w:hAnsi="Times New Roman"/>
          <w:sz w:val="24"/>
          <w:szCs w:val="24"/>
        </w:rPr>
        <w:t xml:space="preserve"> (тема)</w:t>
      </w:r>
      <w:r>
        <w:rPr>
          <w:rFonts w:ascii="Times New Roman" w:hAnsi="Times New Roman"/>
          <w:sz w:val="24"/>
          <w:szCs w:val="24"/>
        </w:rPr>
        <w:t>:</w:t>
      </w:r>
      <w:r w:rsidRPr="00A471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Фамилия и инициалы </w:t>
      </w:r>
      <w:r w:rsidRPr="00A47183">
        <w:rPr>
          <w:rFonts w:ascii="Times New Roman" w:hAnsi="Times New Roman"/>
          <w:sz w:val="24"/>
          <w:szCs w:val="24"/>
        </w:rPr>
        <w:t>автора</w:t>
      </w:r>
      <w:r>
        <w:rPr>
          <w:rFonts w:ascii="Times New Roman" w:hAnsi="Times New Roman"/>
          <w:sz w:val="24"/>
          <w:szCs w:val="24"/>
        </w:rPr>
        <w:t>, ответственного за переписку, название журнала, в редакцию которого отправляется на рассмотрение (была отправлена) статья</w:t>
      </w:r>
      <w:r w:rsidRPr="00A47183">
        <w:rPr>
          <w:rFonts w:ascii="Times New Roman" w:hAnsi="Times New Roman"/>
          <w:sz w:val="24"/>
          <w:szCs w:val="24"/>
        </w:rPr>
        <w:t>;</w:t>
      </w:r>
    </w:p>
    <w:p w:rsidR="00AB32E1" w:rsidRPr="002C29E5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7183">
        <w:rPr>
          <w:rFonts w:ascii="Times New Roman" w:hAnsi="Times New Roman"/>
          <w:sz w:val="24"/>
          <w:szCs w:val="24"/>
        </w:rPr>
        <w:t xml:space="preserve">– в состав </w:t>
      </w:r>
      <w:r w:rsidR="00957958" w:rsidRPr="00957958">
        <w:rPr>
          <w:rFonts w:ascii="Times New Roman" w:hAnsi="Times New Roman"/>
          <w:sz w:val="24"/>
          <w:szCs w:val="24"/>
        </w:rPr>
        <w:t xml:space="preserve">электронной версии </w:t>
      </w:r>
      <w:r w:rsidR="009C4071">
        <w:rPr>
          <w:rFonts w:ascii="Times New Roman" w:hAnsi="Times New Roman"/>
          <w:sz w:val="24"/>
          <w:szCs w:val="24"/>
        </w:rPr>
        <w:t>письма</w:t>
      </w:r>
      <w:r w:rsidRPr="00A47183">
        <w:rPr>
          <w:rFonts w:ascii="Times New Roman" w:hAnsi="Times New Roman"/>
          <w:sz w:val="24"/>
          <w:szCs w:val="24"/>
        </w:rPr>
        <w:t xml:space="preserve"> долж</w:t>
      </w:r>
      <w:r w:rsidR="00BF0395">
        <w:rPr>
          <w:rFonts w:ascii="Times New Roman" w:hAnsi="Times New Roman"/>
          <w:sz w:val="24"/>
          <w:szCs w:val="24"/>
        </w:rPr>
        <w:t>е</w:t>
      </w:r>
      <w:r w:rsidRPr="00A47183">
        <w:rPr>
          <w:rFonts w:ascii="Times New Roman" w:hAnsi="Times New Roman"/>
          <w:sz w:val="24"/>
          <w:szCs w:val="24"/>
        </w:rPr>
        <w:t xml:space="preserve">н входить </w:t>
      </w:r>
      <w:r w:rsidR="00144BB4">
        <w:rPr>
          <w:rFonts w:ascii="Times New Roman" w:hAnsi="Times New Roman"/>
          <w:sz w:val="24"/>
          <w:szCs w:val="24"/>
        </w:rPr>
        <w:t xml:space="preserve">один </w:t>
      </w:r>
      <w:r w:rsidRPr="00A47183">
        <w:rPr>
          <w:rFonts w:ascii="Times New Roman" w:hAnsi="Times New Roman"/>
          <w:sz w:val="24"/>
          <w:szCs w:val="24"/>
        </w:rPr>
        <w:t>файл, содержащи</w:t>
      </w:r>
      <w:r w:rsidR="00BF0395">
        <w:rPr>
          <w:rFonts w:ascii="Times New Roman" w:hAnsi="Times New Roman"/>
          <w:sz w:val="24"/>
          <w:szCs w:val="24"/>
        </w:rPr>
        <w:t>й</w:t>
      </w:r>
      <w:r w:rsidRPr="00A47183">
        <w:rPr>
          <w:rFonts w:ascii="Times New Roman" w:hAnsi="Times New Roman"/>
          <w:sz w:val="24"/>
          <w:szCs w:val="24"/>
        </w:rPr>
        <w:t xml:space="preserve"> материалы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47183">
        <w:rPr>
          <w:rFonts w:ascii="Times New Roman" w:hAnsi="Times New Roman"/>
          <w:sz w:val="24"/>
          <w:szCs w:val="24"/>
        </w:rPr>
        <w:t>изложенные</w:t>
      </w:r>
      <w:r>
        <w:rPr>
          <w:rFonts w:ascii="Times New Roman" w:hAnsi="Times New Roman"/>
          <w:sz w:val="24"/>
          <w:szCs w:val="24"/>
        </w:rPr>
        <w:t xml:space="preserve"> в соответствии с п.</w:t>
      </w:r>
      <w:r w:rsidR="00BF0395">
        <w:rPr>
          <w:rFonts w:ascii="Times New Roman" w:hAnsi="Times New Roman"/>
          <w:sz w:val="24"/>
          <w:szCs w:val="24"/>
        </w:rPr>
        <w:t xml:space="preserve">п. </w:t>
      </w:r>
      <w:r>
        <w:rPr>
          <w:rFonts w:ascii="Times New Roman" w:hAnsi="Times New Roman"/>
          <w:sz w:val="24"/>
          <w:szCs w:val="24"/>
        </w:rPr>
        <w:t>2</w:t>
      </w:r>
      <w:r w:rsidR="00A5214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.1.</w:t>
      </w:r>
      <w:r w:rsidR="00BF039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2</w:t>
      </w:r>
      <w:r w:rsidR="00A52140">
        <w:rPr>
          <w:rFonts w:ascii="Times New Roman" w:hAnsi="Times New Roman"/>
          <w:sz w:val="24"/>
          <w:szCs w:val="24"/>
        </w:rPr>
        <w:t>3</w:t>
      </w:r>
      <w:r w:rsidRPr="00A47183">
        <w:rPr>
          <w:rFonts w:ascii="Times New Roman" w:hAnsi="Times New Roman"/>
          <w:sz w:val="24"/>
          <w:szCs w:val="24"/>
        </w:rPr>
        <w:t>.2. настоящих Правил.</w:t>
      </w:r>
    </w:p>
    <w:p w:rsidR="00AB32E1" w:rsidRPr="00555A13" w:rsidRDefault="00AB32E1" w:rsidP="00AB32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7183">
        <w:rPr>
          <w:rFonts w:ascii="Times New Roman" w:hAnsi="Times New Roman"/>
          <w:sz w:val="24"/>
          <w:szCs w:val="24"/>
        </w:rPr>
        <w:br w:type="page"/>
      </w:r>
      <w:r w:rsidRPr="00A47183">
        <w:rPr>
          <w:rFonts w:ascii="Times New Roman" w:hAnsi="Times New Roman"/>
          <w:b/>
          <w:sz w:val="24"/>
          <w:szCs w:val="24"/>
        </w:rPr>
        <w:lastRenderedPageBreak/>
        <w:t>Приложение 1.</w:t>
      </w:r>
    </w:p>
    <w:p w:rsidR="00AB32E1" w:rsidRDefault="00AB32E1" w:rsidP="00AB32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7183">
        <w:rPr>
          <w:rFonts w:ascii="Times New Roman" w:hAnsi="Times New Roman"/>
          <w:b/>
          <w:sz w:val="24"/>
          <w:szCs w:val="24"/>
        </w:rPr>
        <w:t xml:space="preserve">Пример оформления </w:t>
      </w:r>
      <w:r>
        <w:rPr>
          <w:rFonts w:ascii="Times New Roman" w:hAnsi="Times New Roman"/>
          <w:b/>
          <w:sz w:val="24"/>
          <w:szCs w:val="24"/>
        </w:rPr>
        <w:t>статьи</w:t>
      </w:r>
    </w:p>
    <w:p w:rsidR="00AB32E1" w:rsidRDefault="00AB32E1" w:rsidP="00AB32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32E1" w:rsidRPr="00976D10" w:rsidRDefault="00AB32E1" w:rsidP="00AB32E1">
      <w:pPr>
        <w:spacing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E7667">
        <w:rPr>
          <w:rFonts w:ascii="Times New Roman" w:hAnsi="Times New Roman"/>
          <w:b/>
          <w:sz w:val="24"/>
          <w:szCs w:val="24"/>
        </w:rPr>
        <w:t>Анализ задачи  ….. исчисления</w:t>
      </w:r>
      <w:r w:rsidR="00AC6DC6">
        <w:rPr>
          <w:rFonts w:ascii="Times New Roman" w:hAnsi="Times New Roman"/>
          <w:b/>
          <w:sz w:val="24"/>
          <w:szCs w:val="24"/>
        </w:rPr>
        <w:t>*</w:t>
      </w:r>
      <w:r w:rsidR="007D5FD1" w:rsidRPr="00CA2404">
        <w:rPr>
          <w:rFonts w:ascii="Times New Roman" w:hAnsi="Times New Roman"/>
          <w:b/>
          <w:sz w:val="24"/>
          <w:szCs w:val="24"/>
        </w:rPr>
        <w:t xml:space="preserve"> </w:t>
      </w:r>
      <w:r w:rsidRPr="00976D10">
        <w:rPr>
          <w:rFonts w:ascii="Times New Roman" w:hAnsi="Times New Roman"/>
          <w:b/>
          <w:i/>
          <w:sz w:val="24"/>
          <w:szCs w:val="24"/>
        </w:rPr>
        <w:t>(</w:t>
      </w:r>
      <w:r w:rsidR="00CA2404" w:rsidRPr="00976D10">
        <w:rPr>
          <w:rFonts w:ascii="Times New Roman" w:hAnsi="Times New Roman"/>
          <w:b/>
          <w:i/>
          <w:sz w:val="24"/>
          <w:szCs w:val="24"/>
        </w:rPr>
        <w:t xml:space="preserve">не более </w:t>
      </w:r>
      <w:r w:rsidR="00144BB4">
        <w:rPr>
          <w:rFonts w:ascii="Times New Roman" w:hAnsi="Times New Roman"/>
          <w:b/>
          <w:i/>
          <w:sz w:val="24"/>
          <w:szCs w:val="24"/>
        </w:rPr>
        <w:t xml:space="preserve">10 </w:t>
      </w:r>
      <w:r w:rsidRPr="00976D10">
        <w:rPr>
          <w:rFonts w:ascii="Times New Roman" w:hAnsi="Times New Roman"/>
          <w:b/>
          <w:i/>
          <w:sz w:val="24"/>
          <w:szCs w:val="24"/>
        </w:rPr>
        <w:t>слов)</w:t>
      </w:r>
    </w:p>
    <w:p w:rsidR="00AB32E1" w:rsidRPr="00141BC3" w:rsidRDefault="00AB32E1" w:rsidP="00AB32E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9E7667">
        <w:rPr>
          <w:rFonts w:ascii="Times New Roman" w:hAnsi="Times New Roman"/>
          <w:sz w:val="24"/>
          <w:szCs w:val="24"/>
        </w:rPr>
        <w:t>А. А. Иванов</w:t>
      </w:r>
      <w:r w:rsidR="005012CF" w:rsidRPr="005012CF">
        <w:rPr>
          <w:rFonts w:ascii="Times New Roman" w:hAnsi="Times New Roman"/>
          <w:sz w:val="24"/>
          <w:szCs w:val="24"/>
          <w:vertAlign w:val="superscript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, В.В. Петров</w:t>
      </w:r>
      <w:r w:rsidR="00141BC3" w:rsidRPr="00141BC3">
        <w:rPr>
          <w:rFonts w:ascii="Times New Roman" w:hAnsi="Times New Roman"/>
          <w:sz w:val="24"/>
          <w:szCs w:val="24"/>
          <w:vertAlign w:val="superscript"/>
          <w:lang w:val="en-US"/>
        </w:rPr>
        <w:t>II</w:t>
      </w:r>
      <w:r w:rsidR="00153B14">
        <w:rPr>
          <w:rFonts w:ascii="Times New Roman" w:hAnsi="Times New Roman"/>
          <w:sz w:val="24"/>
          <w:szCs w:val="24"/>
        </w:rPr>
        <w:t>, Б.Б. Сидоров</w:t>
      </w:r>
      <w:r w:rsidR="00141BC3">
        <w:rPr>
          <w:rFonts w:ascii="Times New Roman" w:hAnsi="Times New Roman"/>
          <w:sz w:val="24"/>
          <w:szCs w:val="24"/>
          <w:vertAlign w:val="superscript"/>
          <w:lang w:val="en-US"/>
        </w:rPr>
        <w:t>II</w:t>
      </w:r>
    </w:p>
    <w:p w:rsidR="001A0DD8" w:rsidRDefault="00141BC3" w:rsidP="00C934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  <w:lang w:val="en-US"/>
        </w:rPr>
        <w:t>I</w:t>
      </w:r>
      <w:r w:rsidR="00AC6DC6" w:rsidRPr="00AC6DC6">
        <w:t xml:space="preserve"> </w:t>
      </w:r>
      <w:r w:rsidR="00AC6DC6" w:rsidRPr="00AC6DC6">
        <w:rPr>
          <w:rFonts w:ascii="Times New Roman" w:hAnsi="Times New Roman"/>
          <w:sz w:val="24"/>
          <w:szCs w:val="24"/>
        </w:rPr>
        <w:t>Федеральное государственное учреждение "Федеральный исследовательский центр "Информатика и управ</w:t>
      </w:r>
      <w:r w:rsidR="00AC6DC6">
        <w:rPr>
          <w:rFonts w:ascii="Times New Roman" w:hAnsi="Times New Roman"/>
          <w:sz w:val="24"/>
          <w:szCs w:val="24"/>
        </w:rPr>
        <w:t>ление" Российской академии наук</w:t>
      </w:r>
      <w:r w:rsidR="00AC6DC6" w:rsidRPr="00AC6DC6">
        <w:rPr>
          <w:rFonts w:ascii="Times New Roman" w:hAnsi="Times New Roman"/>
          <w:sz w:val="24"/>
          <w:szCs w:val="24"/>
        </w:rPr>
        <w:t>"</w:t>
      </w:r>
      <w:r w:rsidR="006A7345">
        <w:rPr>
          <w:rFonts w:ascii="Times New Roman" w:hAnsi="Times New Roman"/>
          <w:sz w:val="24"/>
          <w:szCs w:val="24"/>
        </w:rPr>
        <w:t>,</w:t>
      </w:r>
      <w:r w:rsidR="00AC6DC6">
        <w:rPr>
          <w:rFonts w:ascii="Times New Roman" w:hAnsi="Times New Roman"/>
          <w:sz w:val="24"/>
          <w:szCs w:val="24"/>
        </w:rPr>
        <w:t xml:space="preserve"> г. Москва, Россия</w:t>
      </w:r>
    </w:p>
    <w:p w:rsidR="00AC6DC6" w:rsidRPr="00AC6DC6" w:rsidRDefault="00141BC3" w:rsidP="00C934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  <w:lang w:val="en-US"/>
        </w:rPr>
        <w:t>II</w:t>
      </w:r>
      <w:r w:rsidR="006A734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AC6DC6">
        <w:rPr>
          <w:rFonts w:ascii="Times New Roman" w:hAnsi="Times New Roman"/>
          <w:sz w:val="24"/>
          <w:szCs w:val="24"/>
        </w:rPr>
        <w:t>Московский государственный университет им. М.В. Ломоносова</w:t>
      </w:r>
      <w:r w:rsidR="006A7345">
        <w:rPr>
          <w:rFonts w:ascii="Times New Roman" w:hAnsi="Times New Roman"/>
          <w:sz w:val="24"/>
          <w:szCs w:val="24"/>
        </w:rPr>
        <w:t>,</w:t>
      </w:r>
      <w:r w:rsidR="00AC6DC6">
        <w:rPr>
          <w:rFonts w:ascii="Times New Roman" w:hAnsi="Times New Roman"/>
          <w:sz w:val="24"/>
          <w:szCs w:val="24"/>
        </w:rPr>
        <w:t xml:space="preserve"> г. Москва, Россия</w:t>
      </w:r>
    </w:p>
    <w:p w:rsidR="00AB32E1" w:rsidRPr="009E7667" w:rsidRDefault="00AB32E1" w:rsidP="00AB32E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32E1" w:rsidRPr="00976D10" w:rsidRDefault="00AB32E1" w:rsidP="00CA2404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7667">
        <w:rPr>
          <w:rFonts w:ascii="Times New Roman" w:hAnsi="Times New Roman"/>
          <w:b/>
          <w:sz w:val="24"/>
          <w:szCs w:val="24"/>
        </w:rPr>
        <w:t>Аннотация.</w:t>
      </w:r>
      <w:r w:rsidRPr="009E7667">
        <w:rPr>
          <w:rFonts w:ascii="Times New Roman" w:hAnsi="Times New Roman"/>
          <w:sz w:val="24"/>
          <w:szCs w:val="24"/>
        </w:rPr>
        <w:t xml:space="preserve"> В работе предложены подходы к исследованию и решению…</w:t>
      </w:r>
      <w:r w:rsidRPr="002C29E5">
        <w:rPr>
          <w:rFonts w:ascii="Times New Roman" w:hAnsi="Times New Roman"/>
          <w:b/>
          <w:sz w:val="24"/>
          <w:szCs w:val="24"/>
        </w:rPr>
        <w:t>(</w:t>
      </w:r>
      <w:r w:rsidRPr="00976D10">
        <w:rPr>
          <w:rFonts w:ascii="Times New Roman" w:hAnsi="Times New Roman"/>
          <w:b/>
          <w:i/>
          <w:sz w:val="24"/>
          <w:szCs w:val="24"/>
        </w:rPr>
        <w:t>не более 1</w:t>
      </w:r>
      <w:r w:rsidR="00144BB4">
        <w:rPr>
          <w:rFonts w:ascii="Times New Roman" w:hAnsi="Times New Roman"/>
          <w:b/>
          <w:i/>
          <w:sz w:val="24"/>
          <w:szCs w:val="24"/>
        </w:rPr>
        <w:t>2</w:t>
      </w:r>
      <w:r w:rsidRPr="00976D10">
        <w:rPr>
          <w:rFonts w:ascii="Times New Roman" w:hAnsi="Times New Roman"/>
          <w:b/>
          <w:i/>
          <w:sz w:val="24"/>
          <w:szCs w:val="24"/>
        </w:rPr>
        <w:t>0 слов)</w:t>
      </w:r>
    </w:p>
    <w:p w:rsidR="00AB32E1" w:rsidRPr="00976D10" w:rsidRDefault="00AB32E1" w:rsidP="00AB32E1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9E7667">
        <w:rPr>
          <w:rFonts w:ascii="Times New Roman" w:hAnsi="Times New Roman"/>
          <w:b/>
          <w:sz w:val="24"/>
          <w:szCs w:val="24"/>
        </w:rPr>
        <w:t>Ключевые слова:</w:t>
      </w:r>
      <w:r w:rsidRPr="009E7667">
        <w:rPr>
          <w:rFonts w:ascii="Times New Roman" w:hAnsi="Times New Roman"/>
          <w:sz w:val="24"/>
          <w:szCs w:val="24"/>
        </w:rPr>
        <w:t xml:space="preserve"> </w:t>
      </w:r>
      <w:r w:rsidRPr="00157767">
        <w:rPr>
          <w:rFonts w:ascii="Times New Roman" w:hAnsi="Times New Roman"/>
          <w:sz w:val="24"/>
          <w:szCs w:val="24"/>
        </w:rPr>
        <w:t xml:space="preserve">методология, информационная поддержка, </w:t>
      </w:r>
      <w:r w:rsidRPr="00976D10">
        <w:rPr>
          <w:rFonts w:ascii="Times New Roman" w:hAnsi="Times New Roman"/>
          <w:i/>
          <w:sz w:val="24"/>
          <w:szCs w:val="24"/>
        </w:rPr>
        <w:t>…</w:t>
      </w:r>
      <w:r w:rsidRPr="00976D10">
        <w:rPr>
          <w:rFonts w:ascii="Times New Roman" w:hAnsi="Times New Roman"/>
          <w:b/>
          <w:i/>
          <w:sz w:val="24"/>
          <w:szCs w:val="24"/>
        </w:rPr>
        <w:t>(не более 10 слов)</w:t>
      </w:r>
    </w:p>
    <w:p w:rsidR="00AB32E1" w:rsidRPr="009E7667" w:rsidRDefault="00AB32E1" w:rsidP="00AB32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32E1" w:rsidRPr="009E7667" w:rsidRDefault="00AB32E1" w:rsidP="00AB32E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7667">
        <w:rPr>
          <w:rFonts w:ascii="Times New Roman" w:hAnsi="Times New Roman"/>
          <w:b/>
          <w:sz w:val="24"/>
          <w:szCs w:val="24"/>
        </w:rPr>
        <w:t>Введение</w:t>
      </w:r>
    </w:p>
    <w:p w:rsidR="00AB32E1" w:rsidRPr="009E7667" w:rsidRDefault="00AB32E1" w:rsidP="00AB32E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9E7667">
        <w:rPr>
          <w:rFonts w:ascii="Times New Roman" w:hAnsi="Times New Roman"/>
          <w:sz w:val="24"/>
          <w:szCs w:val="24"/>
        </w:rPr>
        <w:t>В настоящее время перспективным подходом к повышению эффективности….</w:t>
      </w:r>
    </w:p>
    <w:p w:rsidR="00AB32E1" w:rsidRPr="009E7667" w:rsidRDefault="00AB32E1" w:rsidP="00AB32E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7667">
        <w:rPr>
          <w:rFonts w:ascii="Times New Roman" w:hAnsi="Times New Roman"/>
          <w:b/>
          <w:sz w:val="24"/>
          <w:szCs w:val="24"/>
        </w:rPr>
        <w:t>1. Сов</w:t>
      </w:r>
      <w:r>
        <w:rPr>
          <w:rFonts w:ascii="Times New Roman" w:hAnsi="Times New Roman"/>
          <w:b/>
          <w:sz w:val="24"/>
          <w:szCs w:val="24"/>
        </w:rPr>
        <w:t>ременные средства и технологии…</w:t>
      </w:r>
    </w:p>
    <w:p w:rsidR="00AB32E1" w:rsidRDefault="00AB32E1" w:rsidP="00AB32E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9E7667">
        <w:rPr>
          <w:rFonts w:ascii="Times New Roman" w:hAnsi="Times New Roman"/>
          <w:sz w:val="24"/>
          <w:szCs w:val="24"/>
        </w:rPr>
        <w:t>В настоящее время создано большое количество ресурсов и технологий….</w:t>
      </w:r>
    </w:p>
    <w:p w:rsidR="00C605E2" w:rsidRDefault="00C605E2" w:rsidP="00AB32E1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C605E2" w:rsidRDefault="00C605E2" w:rsidP="00C605E2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AC6DC6">
        <w:rPr>
          <w:rFonts w:ascii="Times New Roman" w:hAnsi="Times New Roman"/>
          <w:sz w:val="24"/>
          <w:szCs w:val="24"/>
        </w:rPr>
        <w:t>* Работа выполнена при финансовой поддержке РФФИ</w:t>
      </w:r>
      <w:r>
        <w:rPr>
          <w:rFonts w:ascii="Times New Roman" w:hAnsi="Times New Roman"/>
          <w:sz w:val="24"/>
          <w:szCs w:val="24"/>
        </w:rPr>
        <w:t>,</w:t>
      </w:r>
      <w:r w:rsidRPr="00AC6DC6">
        <w:rPr>
          <w:rFonts w:ascii="Times New Roman" w:hAnsi="Times New Roman"/>
          <w:sz w:val="24"/>
          <w:szCs w:val="24"/>
        </w:rPr>
        <w:t xml:space="preserve"> грант №  </w:t>
      </w:r>
    </w:p>
    <w:p w:rsidR="00C605E2" w:rsidRDefault="00C605E2" w:rsidP="00C605E2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05E2" w:rsidRPr="00C605E2" w:rsidRDefault="00C605E2" w:rsidP="00C605E2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605E2">
        <w:rPr>
          <w:rFonts w:ascii="Times New Roman" w:hAnsi="Times New Roman"/>
          <w:sz w:val="24"/>
          <w:szCs w:val="24"/>
          <w:vertAlign w:val="superscript"/>
        </w:rPr>
        <w:t>Разрыв 1-й стр.</w:t>
      </w:r>
    </w:p>
    <w:p w:rsidR="00C605E2" w:rsidRDefault="00C605E2" w:rsidP="00AB32E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C605E2" w:rsidRPr="009E7667" w:rsidRDefault="00C605E2" w:rsidP="00AB32E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AB32E1" w:rsidRPr="009E7667" w:rsidRDefault="00AB32E1" w:rsidP="00AB32E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9E7667">
        <w:rPr>
          <w:rFonts w:ascii="Times New Roman" w:hAnsi="Times New Roman"/>
          <w:b/>
          <w:sz w:val="24"/>
          <w:szCs w:val="24"/>
        </w:rPr>
        <w:t>2. Структура методологии информационной поддержки…</w:t>
      </w:r>
    </w:p>
    <w:p w:rsidR="00AB32E1" w:rsidRPr="009E7667" w:rsidRDefault="00AB32E1" w:rsidP="00AB32E1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9E7667">
        <w:rPr>
          <w:rFonts w:ascii="Times New Roman" w:hAnsi="Times New Roman"/>
          <w:sz w:val="24"/>
          <w:szCs w:val="24"/>
        </w:rPr>
        <w:t>Предлагаемая в работе единая методологическая база</w:t>
      </w:r>
      <w:r>
        <w:rPr>
          <w:rFonts w:ascii="Times New Roman" w:hAnsi="Times New Roman"/>
          <w:sz w:val="24"/>
          <w:szCs w:val="24"/>
        </w:rPr>
        <w:t>…</w:t>
      </w:r>
    </w:p>
    <w:p w:rsidR="00AB32E1" w:rsidRPr="009E7667" w:rsidRDefault="00AB32E1" w:rsidP="00AB32E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Заключение</w:t>
      </w:r>
    </w:p>
    <w:p w:rsidR="00AB32E1" w:rsidRPr="009E7667" w:rsidRDefault="00AB32E1" w:rsidP="00AB32E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9E7667">
        <w:rPr>
          <w:rFonts w:ascii="Times New Roman" w:hAnsi="Times New Roman"/>
          <w:sz w:val="24"/>
          <w:szCs w:val="24"/>
        </w:rPr>
        <w:t>В работе исследована проблема</w:t>
      </w:r>
      <w:r>
        <w:rPr>
          <w:rFonts w:ascii="Times New Roman" w:hAnsi="Times New Roman"/>
          <w:sz w:val="24"/>
          <w:szCs w:val="24"/>
        </w:rPr>
        <w:t>тика обеспечения региональной…</w:t>
      </w:r>
    </w:p>
    <w:p w:rsidR="00AB32E1" w:rsidRPr="009E7667" w:rsidRDefault="00AB32E1" w:rsidP="00AB32E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</w:t>
      </w:r>
      <w:r w:rsidRPr="009E7667">
        <w:rPr>
          <w:rFonts w:ascii="Times New Roman" w:hAnsi="Times New Roman"/>
          <w:b/>
          <w:sz w:val="24"/>
          <w:szCs w:val="24"/>
        </w:rPr>
        <w:t>итератур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AB32E1" w:rsidRDefault="00AB32E1" w:rsidP="00AB32E1">
      <w:pPr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57767">
        <w:rPr>
          <w:rFonts w:ascii="Times New Roman" w:hAnsi="Times New Roman"/>
          <w:sz w:val="24"/>
          <w:szCs w:val="24"/>
        </w:rPr>
        <w:t>Афанасьев А.П. и др. Информационно</w:t>
      </w:r>
      <w:r w:rsidRPr="009E7667">
        <w:rPr>
          <w:rFonts w:ascii="Times New Roman" w:hAnsi="Times New Roman"/>
          <w:sz w:val="24"/>
          <w:szCs w:val="24"/>
        </w:rPr>
        <w:t>-аналитическая система для принятия решений на основе сети распределенных ситуационных центров // Информационные технологии и вычислительные системы. 2010. №2. С. 3-14.</w:t>
      </w:r>
    </w:p>
    <w:p w:rsidR="00AB32E1" w:rsidRDefault="00AB32E1" w:rsidP="00976D10">
      <w:p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AB32E1" w:rsidRDefault="00AB32E1" w:rsidP="00976D10">
      <w:p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AB32E1" w:rsidRPr="00976D10" w:rsidRDefault="00AB32E1" w:rsidP="00CA240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D457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0. </w:t>
      </w:r>
      <w:r w:rsidRPr="00157767">
        <w:rPr>
          <w:rFonts w:ascii="Times New Roman" w:hAnsi="Times New Roman"/>
          <w:sz w:val="24"/>
          <w:szCs w:val="24"/>
        </w:rPr>
        <w:t>Емельянов С.В., Попков Ю.С., Олейник А.Г., Путилов В.А.</w:t>
      </w:r>
      <w:r w:rsidRPr="009E7667">
        <w:rPr>
          <w:rFonts w:ascii="Times New Roman" w:hAnsi="Times New Roman"/>
          <w:sz w:val="24"/>
          <w:szCs w:val="24"/>
        </w:rPr>
        <w:t xml:space="preserve"> Информационные технологии регионального управления. М.: </w:t>
      </w:r>
      <w:proofErr w:type="spellStart"/>
      <w:r w:rsidRPr="009E7667">
        <w:rPr>
          <w:rFonts w:ascii="Times New Roman" w:hAnsi="Times New Roman"/>
          <w:sz w:val="24"/>
          <w:szCs w:val="24"/>
        </w:rPr>
        <w:t>Едиториал</w:t>
      </w:r>
      <w:proofErr w:type="spellEnd"/>
      <w:r w:rsidRPr="009E7667">
        <w:rPr>
          <w:rFonts w:ascii="Times New Roman" w:hAnsi="Times New Roman"/>
          <w:sz w:val="24"/>
          <w:szCs w:val="24"/>
        </w:rPr>
        <w:t xml:space="preserve"> УРСС, 2004. 400 с.</w:t>
      </w:r>
      <w:r w:rsidR="00CA2404">
        <w:rPr>
          <w:rFonts w:ascii="Times New Roman" w:hAnsi="Times New Roman"/>
          <w:sz w:val="24"/>
          <w:szCs w:val="24"/>
        </w:rPr>
        <w:t xml:space="preserve"> </w:t>
      </w:r>
      <w:r w:rsidRPr="002C29E5">
        <w:rPr>
          <w:rFonts w:ascii="Times New Roman" w:hAnsi="Times New Roman"/>
          <w:b/>
          <w:sz w:val="24"/>
          <w:szCs w:val="24"/>
        </w:rPr>
        <w:t>(</w:t>
      </w:r>
      <w:r w:rsidRPr="00976D10">
        <w:rPr>
          <w:rFonts w:ascii="Times New Roman" w:hAnsi="Times New Roman"/>
          <w:b/>
          <w:i/>
          <w:sz w:val="24"/>
          <w:szCs w:val="24"/>
        </w:rPr>
        <w:t>не более</w:t>
      </w:r>
      <w:r w:rsidR="007D5FD1" w:rsidRPr="00976D1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D4579">
        <w:rPr>
          <w:rFonts w:ascii="Times New Roman" w:hAnsi="Times New Roman"/>
          <w:b/>
          <w:i/>
          <w:sz w:val="24"/>
          <w:szCs w:val="24"/>
        </w:rPr>
        <w:t>5</w:t>
      </w:r>
      <w:r w:rsidRPr="00976D10">
        <w:rPr>
          <w:rFonts w:ascii="Times New Roman" w:hAnsi="Times New Roman"/>
          <w:b/>
          <w:i/>
          <w:sz w:val="24"/>
          <w:szCs w:val="24"/>
        </w:rPr>
        <w:t>0 ссылок)</w:t>
      </w:r>
    </w:p>
    <w:p w:rsidR="00AB32E1" w:rsidRPr="00C833B8" w:rsidRDefault="00AB32E1" w:rsidP="00EB5D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32E1" w:rsidRPr="00E12C5F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F87">
        <w:rPr>
          <w:rFonts w:ascii="Times New Roman" w:hAnsi="Times New Roman"/>
          <w:b/>
          <w:sz w:val="24"/>
          <w:szCs w:val="24"/>
        </w:rPr>
        <w:t>Иванов Александр Алексеевич</w:t>
      </w:r>
      <w:r w:rsidRPr="00805F87">
        <w:rPr>
          <w:rFonts w:ascii="Times New Roman" w:hAnsi="Times New Roman"/>
          <w:sz w:val="24"/>
          <w:szCs w:val="24"/>
        </w:rPr>
        <w:t xml:space="preserve">. </w:t>
      </w:r>
      <w:r w:rsidR="00803624" w:rsidRPr="00803624">
        <w:rPr>
          <w:rFonts w:ascii="Times New Roman" w:hAnsi="Times New Roman"/>
          <w:sz w:val="24"/>
          <w:szCs w:val="24"/>
        </w:rPr>
        <w:t>Федерал</w:t>
      </w:r>
      <w:r w:rsidR="00144BB4">
        <w:rPr>
          <w:rFonts w:ascii="Times New Roman" w:hAnsi="Times New Roman"/>
          <w:sz w:val="24"/>
          <w:szCs w:val="24"/>
        </w:rPr>
        <w:t>ьное</w:t>
      </w:r>
      <w:r w:rsidR="00803624" w:rsidRPr="00803624">
        <w:rPr>
          <w:rFonts w:ascii="Times New Roman" w:hAnsi="Times New Roman"/>
          <w:sz w:val="24"/>
          <w:szCs w:val="24"/>
        </w:rPr>
        <w:t xml:space="preserve"> государственно</w:t>
      </w:r>
      <w:r w:rsidR="00144BB4">
        <w:rPr>
          <w:rFonts w:ascii="Times New Roman" w:hAnsi="Times New Roman"/>
          <w:sz w:val="24"/>
          <w:szCs w:val="24"/>
        </w:rPr>
        <w:t>е</w:t>
      </w:r>
      <w:r w:rsidR="00803624" w:rsidRPr="00803624">
        <w:rPr>
          <w:rFonts w:ascii="Times New Roman" w:hAnsi="Times New Roman"/>
          <w:sz w:val="24"/>
          <w:szCs w:val="24"/>
        </w:rPr>
        <w:t xml:space="preserve"> учреждени</w:t>
      </w:r>
      <w:r w:rsidR="00144BB4">
        <w:rPr>
          <w:rFonts w:ascii="Times New Roman" w:hAnsi="Times New Roman"/>
          <w:sz w:val="24"/>
          <w:szCs w:val="24"/>
        </w:rPr>
        <w:t>е</w:t>
      </w:r>
      <w:r w:rsidR="00803624" w:rsidRPr="00803624">
        <w:rPr>
          <w:rFonts w:ascii="Times New Roman" w:hAnsi="Times New Roman"/>
          <w:sz w:val="24"/>
          <w:szCs w:val="24"/>
        </w:rPr>
        <w:t xml:space="preserve"> "Федеральный исследовательский центр "Информатика и управление" Российской академии наук" г. Москва, Россия</w:t>
      </w:r>
      <w:r w:rsidRPr="00805F87">
        <w:rPr>
          <w:rFonts w:ascii="Times New Roman" w:hAnsi="Times New Roman"/>
          <w:sz w:val="24"/>
          <w:szCs w:val="24"/>
        </w:rPr>
        <w:t>. Старший научный сотрудник, кандидат технических наук, доцент. Количество печатных работ: 20 (в т.ч. 1 монография). Область научных интересов: вычислительная математика, информационные технологии.</w:t>
      </w:r>
      <w:r w:rsidR="00071744">
        <w:rPr>
          <w:rFonts w:ascii="Times New Roman" w:hAnsi="Times New Roman"/>
          <w:sz w:val="24"/>
          <w:szCs w:val="24"/>
        </w:rPr>
        <w:t xml:space="preserve"> </w:t>
      </w:r>
      <w:r w:rsidR="00153B14">
        <w:rPr>
          <w:rFonts w:ascii="Times New Roman" w:hAnsi="Times New Roman"/>
          <w:sz w:val="24"/>
          <w:szCs w:val="24"/>
          <w:lang w:val="en-US"/>
        </w:rPr>
        <w:t>e</w:t>
      </w:r>
      <w:r w:rsidR="007D5FD1" w:rsidRPr="00153B14">
        <w:rPr>
          <w:rFonts w:ascii="Times New Roman" w:hAnsi="Times New Roman"/>
          <w:sz w:val="24"/>
          <w:szCs w:val="24"/>
        </w:rPr>
        <w:t>-</w:t>
      </w:r>
      <w:r w:rsidRPr="00805F87">
        <w:rPr>
          <w:rFonts w:ascii="Times New Roman" w:hAnsi="Times New Roman"/>
          <w:sz w:val="24"/>
          <w:szCs w:val="24"/>
          <w:lang w:val="en-US"/>
        </w:rPr>
        <w:t>mail</w:t>
      </w:r>
      <w:r w:rsidRPr="00153B14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="00E12C5F" w:rsidRPr="00CF7950">
          <w:rPr>
            <w:rStyle w:val="a3"/>
            <w:rFonts w:ascii="Times New Roman" w:hAnsi="Times New Roman"/>
            <w:sz w:val="24"/>
            <w:szCs w:val="24"/>
            <w:lang w:val="en-US"/>
          </w:rPr>
          <w:t>aaivanov</w:t>
        </w:r>
        <w:r w:rsidR="00E12C5F" w:rsidRPr="00CF7950">
          <w:rPr>
            <w:rStyle w:val="a3"/>
            <w:rFonts w:ascii="Times New Roman" w:hAnsi="Times New Roman"/>
            <w:sz w:val="24"/>
            <w:szCs w:val="24"/>
          </w:rPr>
          <w:t>@</w:t>
        </w:r>
        <w:r w:rsidR="00E12C5F" w:rsidRPr="00CF7950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="00E12C5F" w:rsidRPr="00CF7950">
          <w:rPr>
            <w:rStyle w:val="a3"/>
            <w:rFonts w:ascii="Times New Roman" w:hAnsi="Times New Roman"/>
            <w:sz w:val="24"/>
            <w:szCs w:val="24"/>
          </w:rPr>
          <w:t>.</w:t>
        </w:r>
        <w:r w:rsidR="00E12C5F" w:rsidRPr="00CF7950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12C5F">
        <w:rPr>
          <w:rFonts w:ascii="Times New Roman" w:hAnsi="Times New Roman"/>
          <w:sz w:val="24"/>
          <w:szCs w:val="24"/>
        </w:rPr>
        <w:t xml:space="preserve"> (Ответственный за переписку).</w:t>
      </w:r>
    </w:p>
    <w:p w:rsidR="00803624" w:rsidRDefault="00803624" w:rsidP="00EB5D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404">
        <w:rPr>
          <w:rFonts w:ascii="Times New Roman" w:hAnsi="Times New Roman"/>
          <w:b/>
          <w:sz w:val="24"/>
          <w:szCs w:val="24"/>
        </w:rPr>
        <w:lastRenderedPageBreak/>
        <w:t>Петров Владимир Васильевич</w:t>
      </w:r>
      <w:r>
        <w:rPr>
          <w:rFonts w:ascii="Times New Roman" w:hAnsi="Times New Roman"/>
          <w:sz w:val="24"/>
          <w:szCs w:val="24"/>
        </w:rPr>
        <w:t>.</w:t>
      </w:r>
      <w:r w:rsidR="00804C0C">
        <w:rPr>
          <w:rFonts w:ascii="Times New Roman" w:hAnsi="Times New Roman"/>
          <w:sz w:val="24"/>
          <w:szCs w:val="24"/>
        </w:rPr>
        <w:t xml:space="preserve"> </w:t>
      </w:r>
      <w:r w:rsidRPr="00803624">
        <w:rPr>
          <w:rFonts w:ascii="Times New Roman" w:hAnsi="Times New Roman"/>
          <w:sz w:val="24"/>
          <w:szCs w:val="24"/>
        </w:rPr>
        <w:t>Московский государственный университет им. М.В. Ломоносова г. Москва, Россия</w:t>
      </w:r>
      <w:r>
        <w:rPr>
          <w:rFonts w:ascii="Times New Roman" w:hAnsi="Times New Roman"/>
          <w:sz w:val="24"/>
          <w:szCs w:val="24"/>
        </w:rPr>
        <w:t>. Заведующий кафедрой, доктор технических наук, профессор…</w:t>
      </w:r>
    </w:p>
    <w:p w:rsidR="00153B14" w:rsidRPr="00C833B8" w:rsidRDefault="00153B14" w:rsidP="00EB5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53B14">
        <w:rPr>
          <w:rFonts w:ascii="Times New Roman" w:hAnsi="Times New Roman"/>
          <w:b/>
          <w:sz w:val="24"/>
          <w:szCs w:val="24"/>
        </w:rPr>
        <w:t>Сидоров Борис Борисович</w:t>
      </w:r>
      <w:r>
        <w:rPr>
          <w:rFonts w:ascii="Times New Roman" w:hAnsi="Times New Roman"/>
          <w:sz w:val="24"/>
          <w:szCs w:val="24"/>
        </w:rPr>
        <w:t>.</w:t>
      </w:r>
      <w:r w:rsidRPr="00153B14">
        <w:rPr>
          <w:rFonts w:ascii="Times New Roman" w:hAnsi="Times New Roman"/>
          <w:sz w:val="24"/>
          <w:szCs w:val="24"/>
        </w:rPr>
        <w:t xml:space="preserve"> Московский государственный университет им. М</w:t>
      </w:r>
      <w:r w:rsidRPr="00C833B8">
        <w:rPr>
          <w:rFonts w:ascii="Times New Roman" w:hAnsi="Times New Roman"/>
          <w:sz w:val="24"/>
          <w:szCs w:val="24"/>
          <w:lang w:val="en-US"/>
        </w:rPr>
        <w:t>.</w:t>
      </w:r>
      <w:r w:rsidRPr="00153B14">
        <w:rPr>
          <w:rFonts w:ascii="Times New Roman" w:hAnsi="Times New Roman"/>
          <w:sz w:val="24"/>
          <w:szCs w:val="24"/>
        </w:rPr>
        <w:t>В</w:t>
      </w:r>
      <w:r w:rsidRPr="00C833B8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153B14">
        <w:rPr>
          <w:rFonts w:ascii="Times New Roman" w:hAnsi="Times New Roman"/>
          <w:sz w:val="24"/>
          <w:szCs w:val="24"/>
        </w:rPr>
        <w:t>Ломоносова</w:t>
      </w:r>
      <w:r w:rsidRPr="00C833B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53B14">
        <w:rPr>
          <w:rFonts w:ascii="Times New Roman" w:hAnsi="Times New Roman"/>
          <w:sz w:val="24"/>
          <w:szCs w:val="24"/>
        </w:rPr>
        <w:t>г</w:t>
      </w:r>
      <w:r w:rsidRPr="00C833B8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153B14">
        <w:rPr>
          <w:rFonts w:ascii="Times New Roman" w:hAnsi="Times New Roman"/>
          <w:sz w:val="24"/>
          <w:szCs w:val="24"/>
        </w:rPr>
        <w:t>Москва</w:t>
      </w:r>
      <w:r w:rsidRPr="00C833B8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153B14">
        <w:rPr>
          <w:rFonts w:ascii="Times New Roman" w:hAnsi="Times New Roman"/>
          <w:sz w:val="24"/>
          <w:szCs w:val="24"/>
        </w:rPr>
        <w:t>Россия</w:t>
      </w:r>
      <w:r w:rsidRPr="00C833B8">
        <w:rPr>
          <w:rFonts w:ascii="Times New Roman" w:hAnsi="Times New Roman"/>
          <w:sz w:val="24"/>
          <w:szCs w:val="24"/>
          <w:lang w:val="en-US"/>
        </w:rPr>
        <w:t>…………</w:t>
      </w:r>
    </w:p>
    <w:p w:rsidR="00AC6DC6" w:rsidRPr="00C833B8" w:rsidRDefault="00AC6DC6" w:rsidP="00AC6DC6">
      <w:pPr>
        <w:spacing w:after="0" w:line="240" w:lineRule="auto"/>
        <w:jc w:val="center"/>
        <w:rPr>
          <w:rFonts w:ascii="Times New Roman" w:hAnsi="Times New Roman"/>
          <w:b/>
          <w:strike/>
          <w:sz w:val="24"/>
          <w:szCs w:val="24"/>
          <w:lang w:val="en-US"/>
        </w:rPr>
      </w:pPr>
    </w:p>
    <w:p w:rsidR="00AC6DC6" w:rsidRPr="00C833B8" w:rsidRDefault="00AC6DC6" w:rsidP="00AC6DC6">
      <w:pPr>
        <w:spacing w:after="0" w:line="240" w:lineRule="auto"/>
        <w:jc w:val="center"/>
        <w:rPr>
          <w:rFonts w:ascii="Times New Roman" w:hAnsi="Times New Roman"/>
          <w:b/>
          <w:strike/>
          <w:sz w:val="24"/>
          <w:szCs w:val="24"/>
          <w:lang w:val="en-US"/>
        </w:rPr>
      </w:pPr>
    </w:p>
    <w:p w:rsidR="00CA2404" w:rsidRDefault="00CA2404" w:rsidP="00AC6DC6">
      <w:pPr>
        <w:spacing w:after="0" w:line="240" w:lineRule="auto"/>
        <w:jc w:val="center"/>
        <w:rPr>
          <w:rFonts w:ascii="Times New Roman" w:hAnsi="Times New Roman"/>
          <w:b/>
          <w:strike/>
          <w:sz w:val="24"/>
          <w:szCs w:val="24"/>
          <w:lang w:val="en-US"/>
        </w:rPr>
      </w:pPr>
    </w:p>
    <w:p w:rsidR="00141BC3" w:rsidRPr="00141BC3" w:rsidRDefault="00141BC3" w:rsidP="00AC6DC6">
      <w:pPr>
        <w:spacing w:after="0" w:line="240" w:lineRule="auto"/>
        <w:jc w:val="center"/>
        <w:rPr>
          <w:rFonts w:ascii="Times New Roman" w:hAnsi="Times New Roman"/>
          <w:b/>
          <w:strike/>
          <w:sz w:val="24"/>
          <w:szCs w:val="24"/>
          <w:lang w:val="en-US"/>
        </w:rPr>
      </w:pPr>
    </w:p>
    <w:p w:rsidR="00AC6DC6" w:rsidRPr="00C833B8" w:rsidRDefault="00AC6DC6" w:rsidP="00AC6D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B32E1" w:rsidRPr="00B97A88" w:rsidRDefault="00AB32E1" w:rsidP="00AB32E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E7667">
        <w:rPr>
          <w:rFonts w:ascii="Times New Roman" w:hAnsi="Times New Roman"/>
          <w:b/>
          <w:sz w:val="24"/>
          <w:szCs w:val="24"/>
          <w:lang w:val="en-US"/>
        </w:rPr>
        <w:t>Analysis</w:t>
      </w:r>
      <w:r w:rsidRPr="00B97A8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E7667">
        <w:rPr>
          <w:rFonts w:ascii="Times New Roman" w:hAnsi="Times New Roman"/>
          <w:b/>
          <w:sz w:val="24"/>
          <w:szCs w:val="24"/>
          <w:lang w:val="en-US"/>
        </w:rPr>
        <w:t>of</w:t>
      </w:r>
      <w:r w:rsidRPr="00B97A8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E7667">
        <w:rPr>
          <w:rFonts w:ascii="Times New Roman" w:hAnsi="Times New Roman"/>
          <w:b/>
          <w:sz w:val="24"/>
          <w:szCs w:val="24"/>
          <w:lang w:val="en-US"/>
        </w:rPr>
        <w:t>the</w:t>
      </w:r>
      <w:r w:rsidRPr="00B97A8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E7667">
        <w:rPr>
          <w:rFonts w:ascii="Times New Roman" w:hAnsi="Times New Roman"/>
          <w:b/>
          <w:sz w:val="24"/>
          <w:szCs w:val="24"/>
          <w:lang w:val="en-US"/>
        </w:rPr>
        <w:t>optimal</w:t>
      </w:r>
      <w:r w:rsidRPr="00B97A88">
        <w:rPr>
          <w:rFonts w:ascii="Times New Roman" w:hAnsi="Times New Roman"/>
          <w:b/>
          <w:sz w:val="24"/>
          <w:szCs w:val="24"/>
          <w:lang w:val="en-US"/>
        </w:rPr>
        <w:t xml:space="preserve"> …..</w:t>
      </w:r>
    </w:p>
    <w:p w:rsidR="00AB32E1" w:rsidRPr="00153B14" w:rsidRDefault="00071744" w:rsidP="00C934A4">
      <w:pPr>
        <w:spacing w:after="120" w:line="24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A.</w:t>
      </w:r>
      <w:r w:rsidR="00AB32E1" w:rsidRPr="009E7667">
        <w:rPr>
          <w:rFonts w:ascii="Times New Roman" w:hAnsi="Times New Roman"/>
          <w:sz w:val="24"/>
          <w:szCs w:val="24"/>
          <w:lang w:val="en-US"/>
        </w:rPr>
        <w:t>A. Ivanov</w:t>
      </w:r>
      <w:r w:rsidRPr="00071744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 xml:space="preserve">, V.V.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Petrov</w:t>
      </w:r>
      <w:r w:rsidR="0009771B" w:rsidRPr="0009771B">
        <w:rPr>
          <w:rFonts w:ascii="Times New Roman" w:hAnsi="Times New Roman"/>
          <w:sz w:val="24"/>
          <w:szCs w:val="24"/>
          <w:vertAlign w:val="superscript"/>
          <w:lang w:val="en-US"/>
        </w:rPr>
        <w:t>II</w:t>
      </w:r>
      <w:proofErr w:type="spellEnd"/>
      <w:r w:rsidR="00153B14" w:rsidRPr="00153B14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447164">
        <w:rPr>
          <w:rFonts w:ascii="Times New Roman" w:hAnsi="Times New Roman"/>
          <w:sz w:val="24"/>
          <w:szCs w:val="24"/>
          <w:lang w:val="en-US"/>
        </w:rPr>
        <w:t xml:space="preserve">B.B., </w:t>
      </w:r>
      <w:proofErr w:type="spellStart"/>
      <w:r w:rsidR="00447164">
        <w:rPr>
          <w:rFonts w:ascii="Times New Roman" w:hAnsi="Times New Roman"/>
          <w:sz w:val="24"/>
          <w:szCs w:val="24"/>
          <w:lang w:val="en-US"/>
        </w:rPr>
        <w:t>B.B.Sidorov</w:t>
      </w:r>
      <w:r w:rsidR="0009771B">
        <w:rPr>
          <w:rFonts w:ascii="Times New Roman" w:hAnsi="Times New Roman"/>
          <w:sz w:val="24"/>
          <w:szCs w:val="24"/>
          <w:vertAlign w:val="superscript"/>
          <w:lang w:val="en-US"/>
        </w:rPr>
        <w:t>II</w:t>
      </w:r>
      <w:proofErr w:type="spellEnd"/>
    </w:p>
    <w:p w:rsidR="00071744" w:rsidRDefault="0009771B" w:rsidP="00C934A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vertAlign w:val="superscript"/>
          <w:lang w:val="en-US"/>
        </w:rPr>
        <w:t>I</w:t>
      </w:r>
      <w:r w:rsidR="006A7345" w:rsidRPr="006A7345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="00071744" w:rsidRPr="001B5B9E">
        <w:rPr>
          <w:rFonts w:ascii="Times New Roman" w:eastAsia="Times New Roman" w:hAnsi="Times New Roman"/>
          <w:sz w:val="24"/>
          <w:szCs w:val="24"/>
          <w:lang w:val="en-US" w:eastAsia="ru-RU"/>
        </w:rPr>
        <w:t>Federal Research Center “Computer Science and Control” of Russian Academy of Sciences</w:t>
      </w:r>
      <w:r w:rsidR="00071744">
        <w:rPr>
          <w:rFonts w:ascii="Times New Roman" w:eastAsia="Times New Roman" w:hAnsi="Times New Roman"/>
          <w:sz w:val="24"/>
          <w:szCs w:val="24"/>
          <w:lang w:val="en-US" w:eastAsia="ru-RU"/>
        </w:rPr>
        <w:t>, Moscow, Russia</w:t>
      </w:r>
    </w:p>
    <w:p w:rsidR="00071744" w:rsidRPr="00C833B8" w:rsidRDefault="0009771B" w:rsidP="00C934A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II</w:t>
      </w:r>
      <w:r w:rsidR="00071744" w:rsidRPr="00071744">
        <w:rPr>
          <w:rFonts w:ascii="Arial" w:hAnsi="Arial" w:cs="Arial"/>
          <w:lang w:val="en-US"/>
        </w:rPr>
        <w:t xml:space="preserve"> </w:t>
      </w:r>
      <w:proofErr w:type="spellStart"/>
      <w:r w:rsidR="00071744" w:rsidRPr="00071744">
        <w:rPr>
          <w:rFonts w:ascii="Times New Roman" w:eastAsia="Times New Roman" w:hAnsi="Times New Roman"/>
          <w:sz w:val="24"/>
          <w:szCs w:val="24"/>
          <w:lang w:val="en-US" w:eastAsia="ru-RU"/>
        </w:rPr>
        <w:t>Lomonosov</w:t>
      </w:r>
      <w:proofErr w:type="spellEnd"/>
      <w:r w:rsidR="00071744" w:rsidRPr="000717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Moscow State University</w:t>
      </w:r>
      <w:r w:rsidR="006A7345"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="00071744" w:rsidRPr="000717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Moscow, Russia</w:t>
      </w:r>
    </w:p>
    <w:p w:rsidR="00362BF4" w:rsidRPr="00C833B8" w:rsidRDefault="00362BF4" w:rsidP="00362BF4">
      <w:pPr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071744" w:rsidRPr="00071744" w:rsidRDefault="00071744" w:rsidP="00071744">
      <w:pPr>
        <w:spacing w:after="120" w:line="24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A2404" w:rsidRPr="00CA2404" w:rsidRDefault="00AB32E1" w:rsidP="00CA2404">
      <w:pPr>
        <w:spacing w:after="120" w:line="240" w:lineRule="auto"/>
        <w:rPr>
          <w:rFonts w:ascii="Times New Roman" w:hAnsi="Times New Roman"/>
          <w:sz w:val="24"/>
          <w:szCs w:val="24"/>
          <w:lang w:val="en-US"/>
        </w:rPr>
      </w:pPr>
      <w:r w:rsidRPr="009E7667">
        <w:rPr>
          <w:rFonts w:ascii="Times New Roman" w:hAnsi="Times New Roman"/>
          <w:b/>
          <w:sz w:val="24"/>
          <w:szCs w:val="24"/>
          <w:lang w:val="en-US"/>
        </w:rPr>
        <w:t>Abstract.</w:t>
      </w:r>
      <w:r w:rsidRPr="009E7667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E7667">
        <w:rPr>
          <w:rFonts w:ascii="Times New Roman" w:hAnsi="Times New Roman"/>
          <w:sz w:val="24"/>
          <w:szCs w:val="24"/>
          <w:lang w:val="en-US"/>
        </w:rPr>
        <w:t>A mathematical problem ...</w:t>
      </w:r>
      <w:r w:rsidR="00CA2404" w:rsidRPr="00CA2404">
        <w:rPr>
          <w:rFonts w:ascii="Times New Roman" w:hAnsi="Times New Roman"/>
          <w:sz w:val="24"/>
          <w:szCs w:val="24"/>
          <w:lang w:val="en-US"/>
        </w:rPr>
        <w:t xml:space="preserve"> …</w:t>
      </w:r>
      <w:r w:rsidR="00CA2404" w:rsidRPr="00CA2404">
        <w:rPr>
          <w:rFonts w:ascii="Times New Roman" w:hAnsi="Times New Roman"/>
          <w:b/>
          <w:sz w:val="24"/>
          <w:szCs w:val="24"/>
          <w:lang w:val="en-US"/>
        </w:rPr>
        <w:t>(</w:t>
      </w:r>
      <w:r w:rsidR="00CA2404" w:rsidRPr="00CA2404">
        <w:rPr>
          <w:rFonts w:ascii="Times New Roman" w:hAnsi="Times New Roman"/>
          <w:b/>
          <w:sz w:val="24"/>
          <w:szCs w:val="24"/>
        </w:rPr>
        <w:t>не</w:t>
      </w:r>
      <w:r w:rsidR="00CA2404" w:rsidRPr="00CA2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CA2404" w:rsidRPr="00CA2404">
        <w:rPr>
          <w:rFonts w:ascii="Times New Roman" w:hAnsi="Times New Roman"/>
          <w:b/>
          <w:sz w:val="24"/>
          <w:szCs w:val="24"/>
        </w:rPr>
        <w:t>более</w:t>
      </w:r>
      <w:r w:rsidR="00CA2404">
        <w:rPr>
          <w:rFonts w:ascii="Times New Roman" w:hAnsi="Times New Roman"/>
          <w:b/>
          <w:sz w:val="24"/>
          <w:szCs w:val="24"/>
          <w:lang w:val="en-US"/>
        </w:rPr>
        <w:t xml:space="preserve"> 2</w:t>
      </w:r>
      <w:r w:rsidR="00CA2404" w:rsidRPr="00CA2404">
        <w:rPr>
          <w:rFonts w:ascii="Times New Roman" w:hAnsi="Times New Roman"/>
          <w:b/>
          <w:sz w:val="24"/>
          <w:szCs w:val="24"/>
          <w:lang w:val="en-US"/>
        </w:rPr>
        <w:t xml:space="preserve">50 </w:t>
      </w:r>
      <w:r w:rsidR="00CA2404" w:rsidRPr="00CA2404">
        <w:rPr>
          <w:rFonts w:ascii="Times New Roman" w:hAnsi="Times New Roman"/>
          <w:b/>
          <w:sz w:val="24"/>
          <w:szCs w:val="24"/>
        </w:rPr>
        <w:t>слов</w:t>
      </w:r>
      <w:r w:rsidR="00CA2404" w:rsidRPr="00CA2404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AB32E1" w:rsidRPr="009E7667" w:rsidRDefault="00AB32E1" w:rsidP="00AB32E1">
      <w:pPr>
        <w:spacing w:after="12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A2404" w:rsidRPr="00CA2404" w:rsidRDefault="00AB32E1" w:rsidP="00CA2404">
      <w:pPr>
        <w:spacing w:after="120" w:line="240" w:lineRule="auto"/>
        <w:rPr>
          <w:rFonts w:ascii="Times New Roman" w:hAnsi="Times New Roman"/>
          <w:sz w:val="24"/>
          <w:szCs w:val="24"/>
          <w:lang w:val="en-US"/>
        </w:rPr>
      </w:pPr>
      <w:r w:rsidRPr="009E7667">
        <w:rPr>
          <w:rFonts w:ascii="Times New Roman" w:hAnsi="Times New Roman"/>
          <w:b/>
          <w:sz w:val="24"/>
          <w:szCs w:val="24"/>
          <w:lang w:val="en-US"/>
        </w:rPr>
        <w:t>Keywords</w:t>
      </w:r>
      <w:r w:rsidRPr="00A743D4">
        <w:rPr>
          <w:rFonts w:ascii="Times New Roman" w:hAnsi="Times New Roman"/>
          <w:b/>
          <w:sz w:val="24"/>
          <w:szCs w:val="24"/>
          <w:lang w:val="en-US"/>
        </w:rPr>
        <w:t>:</w:t>
      </w:r>
      <w:r w:rsidRPr="009E766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370A19">
        <w:rPr>
          <w:rFonts w:ascii="Times New Roman" w:hAnsi="Times New Roman"/>
          <w:sz w:val="24"/>
          <w:szCs w:val="24"/>
          <w:lang w:val="en-US"/>
        </w:rPr>
        <w:t>investment project, operational calculus…</w:t>
      </w:r>
      <w:r w:rsidR="00CA2404" w:rsidRPr="00CA2404">
        <w:rPr>
          <w:rFonts w:ascii="Times New Roman" w:hAnsi="Times New Roman"/>
          <w:sz w:val="24"/>
          <w:szCs w:val="24"/>
          <w:lang w:val="en-US"/>
        </w:rPr>
        <w:t>…</w:t>
      </w:r>
      <w:r w:rsidR="00CA2404" w:rsidRPr="00CA2404">
        <w:rPr>
          <w:rFonts w:ascii="Times New Roman" w:hAnsi="Times New Roman"/>
          <w:b/>
          <w:sz w:val="24"/>
          <w:szCs w:val="24"/>
          <w:lang w:val="en-US"/>
        </w:rPr>
        <w:t>(</w:t>
      </w:r>
      <w:r w:rsidR="00CA2404" w:rsidRPr="00CA2404">
        <w:rPr>
          <w:rFonts w:ascii="Times New Roman" w:hAnsi="Times New Roman"/>
          <w:b/>
          <w:sz w:val="24"/>
          <w:szCs w:val="24"/>
        </w:rPr>
        <w:t>не</w:t>
      </w:r>
      <w:r w:rsidR="00CA2404" w:rsidRPr="00CA2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CA2404" w:rsidRPr="00CA2404">
        <w:rPr>
          <w:rFonts w:ascii="Times New Roman" w:hAnsi="Times New Roman"/>
          <w:b/>
          <w:sz w:val="24"/>
          <w:szCs w:val="24"/>
        </w:rPr>
        <w:t>более</w:t>
      </w:r>
      <w:r w:rsidR="00CA2404" w:rsidRPr="00CA2404">
        <w:rPr>
          <w:rFonts w:ascii="Times New Roman" w:hAnsi="Times New Roman"/>
          <w:b/>
          <w:sz w:val="24"/>
          <w:szCs w:val="24"/>
          <w:lang w:val="en-US"/>
        </w:rPr>
        <w:t xml:space="preserve"> 10 </w:t>
      </w:r>
      <w:r w:rsidR="00CA2404" w:rsidRPr="00CA2404">
        <w:rPr>
          <w:rFonts w:ascii="Times New Roman" w:hAnsi="Times New Roman"/>
          <w:b/>
          <w:sz w:val="24"/>
          <w:szCs w:val="24"/>
        </w:rPr>
        <w:t>слов</w:t>
      </w:r>
      <w:r w:rsidR="00CA2404" w:rsidRPr="00CA2404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AB32E1" w:rsidRPr="009E7667" w:rsidRDefault="00AB32E1" w:rsidP="00AB32E1">
      <w:pPr>
        <w:spacing w:after="12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B32E1" w:rsidRPr="00C833B8" w:rsidRDefault="00AB32E1" w:rsidP="00AB32E1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9E7667">
        <w:rPr>
          <w:rFonts w:ascii="Times New Roman" w:hAnsi="Times New Roman"/>
          <w:b/>
          <w:sz w:val="24"/>
          <w:szCs w:val="24"/>
          <w:lang w:val="en-US"/>
        </w:rPr>
        <w:t>References</w:t>
      </w:r>
    </w:p>
    <w:p w:rsidR="00447164" w:rsidRPr="00C833B8" w:rsidRDefault="00447164" w:rsidP="00AB32E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833B8">
        <w:rPr>
          <w:rFonts w:ascii="Times New Roman" w:hAnsi="Times New Roman"/>
          <w:sz w:val="24"/>
          <w:szCs w:val="24"/>
        </w:rPr>
        <w:t>1.</w:t>
      </w:r>
    </w:p>
    <w:p w:rsidR="00447164" w:rsidRPr="00C833B8" w:rsidRDefault="00447164" w:rsidP="00AB32E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833B8">
        <w:rPr>
          <w:rFonts w:ascii="Times New Roman" w:hAnsi="Times New Roman"/>
          <w:sz w:val="24"/>
          <w:szCs w:val="24"/>
        </w:rPr>
        <w:t>.</w:t>
      </w:r>
    </w:p>
    <w:p w:rsidR="00447164" w:rsidRPr="00C833B8" w:rsidRDefault="00447164" w:rsidP="00AB32E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833B8">
        <w:rPr>
          <w:rFonts w:ascii="Times New Roman" w:hAnsi="Times New Roman"/>
          <w:sz w:val="24"/>
          <w:szCs w:val="24"/>
        </w:rPr>
        <w:t>.</w:t>
      </w:r>
    </w:p>
    <w:p w:rsidR="00447164" w:rsidRPr="00C833B8" w:rsidRDefault="00EB5D6A" w:rsidP="00AB32E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833B8">
        <w:rPr>
          <w:rFonts w:ascii="Times New Roman" w:hAnsi="Times New Roman"/>
          <w:sz w:val="24"/>
          <w:szCs w:val="24"/>
        </w:rPr>
        <w:t>50.</w:t>
      </w:r>
    </w:p>
    <w:p w:rsidR="00AB32E1" w:rsidRPr="00B97A88" w:rsidRDefault="00AB32E1" w:rsidP="00AB32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40620">
        <w:rPr>
          <w:rFonts w:ascii="Times New Roman" w:hAnsi="Times New Roman"/>
          <w:sz w:val="24"/>
          <w:szCs w:val="24"/>
        </w:rPr>
        <w:t>Пример</w:t>
      </w:r>
      <w:r>
        <w:rPr>
          <w:rFonts w:ascii="Times New Roman" w:hAnsi="Times New Roman"/>
          <w:sz w:val="24"/>
          <w:szCs w:val="24"/>
        </w:rPr>
        <w:t>ы</w:t>
      </w:r>
      <w:r w:rsidRPr="00C833B8">
        <w:rPr>
          <w:rFonts w:ascii="Times New Roman" w:hAnsi="Times New Roman"/>
          <w:sz w:val="24"/>
          <w:szCs w:val="24"/>
        </w:rPr>
        <w:t xml:space="preserve"> </w:t>
      </w:r>
      <w:r w:rsidRPr="00840620">
        <w:rPr>
          <w:rFonts w:ascii="Times New Roman" w:hAnsi="Times New Roman"/>
          <w:sz w:val="24"/>
          <w:szCs w:val="24"/>
        </w:rPr>
        <w:t>оформления</w:t>
      </w:r>
      <w:r w:rsidRPr="00C833B8">
        <w:rPr>
          <w:rFonts w:ascii="Times New Roman" w:hAnsi="Times New Roman"/>
          <w:sz w:val="24"/>
          <w:szCs w:val="24"/>
        </w:rPr>
        <w:t xml:space="preserve"> </w:t>
      </w:r>
      <w:r w:rsidRPr="009E7667">
        <w:rPr>
          <w:rFonts w:ascii="Times New Roman" w:hAnsi="Times New Roman"/>
          <w:sz w:val="24"/>
          <w:szCs w:val="24"/>
          <w:lang w:val="en-US"/>
        </w:rPr>
        <w:t>References</w:t>
      </w:r>
      <w:r w:rsidRPr="009E7667">
        <w:rPr>
          <w:rFonts w:ascii="Times New Roman" w:hAnsi="Times New Roman"/>
          <w:sz w:val="24"/>
          <w:szCs w:val="24"/>
        </w:rPr>
        <w:t xml:space="preserve"> </w:t>
      </w:r>
      <w:r w:rsidRPr="00840620">
        <w:rPr>
          <w:rFonts w:ascii="Times New Roman" w:hAnsi="Times New Roman"/>
          <w:sz w:val="24"/>
          <w:szCs w:val="24"/>
        </w:rPr>
        <w:t>приведен</w:t>
      </w:r>
      <w:r>
        <w:rPr>
          <w:rFonts w:ascii="Times New Roman" w:hAnsi="Times New Roman"/>
          <w:sz w:val="24"/>
          <w:szCs w:val="24"/>
        </w:rPr>
        <w:t>ы в</w:t>
      </w:r>
      <w:r w:rsidRPr="00840620">
        <w:rPr>
          <w:rFonts w:ascii="Times New Roman" w:hAnsi="Times New Roman"/>
          <w:sz w:val="24"/>
          <w:szCs w:val="24"/>
        </w:rPr>
        <w:t xml:space="preserve"> Приложении </w:t>
      </w:r>
      <w:r>
        <w:rPr>
          <w:rFonts w:ascii="Times New Roman" w:hAnsi="Times New Roman"/>
          <w:sz w:val="24"/>
          <w:szCs w:val="24"/>
        </w:rPr>
        <w:t>2</w:t>
      </w:r>
      <w:r w:rsidRPr="00840620">
        <w:rPr>
          <w:rFonts w:ascii="Times New Roman" w:hAnsi="Times New Roman"/>
          <w:sz w:val="24"/>
          <w:szCs w:val="24"/>
        </w:rPr>
        <w:t xml:space="preserve"> к настоящим Правилам</w:t>
      </w:r>
      <w:r>
        <w:rPr>
          <w:rFonts w:ascii="Times New Roman" w:hAnsi="Times New Roman"/>
          <w:sz w:val="24"/>
          <w:szCs w:val="24"/>
        </w:rPr>
        <w:t>.</w:t>
      </w:r>
    </w:p>
    <w:p w:rsidR="00AB32E1" w:rsidRPr="00B97A88" w:rsidRDefault="00AB32E1" w:rsidP="00AB32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5FD1" w:rsidRDefault="006A7345" w:rsidP="00AB32E1">
      <w:pPr>
        <w:spacing w:after="0" w:line="240" w:lineRule="auto"/>
        <w:jc w:val="both"/>
        <w:rPr>
          <w:lang w:val="en-US"/>
        </w:rPr>
      </w:pPr>
      <w:r w:rsidRPr="00153B14">
        <w:rPr>
          <w:rFonts w:ascii="Times New Roman" w:hAnsi="Times New Roman"/>
          <w:b/>
          <w:sz w:val="24"/>
          <w:szCs w:val="24"/>
          <w:lang w:val="en-US"/>
        </w:rPr>
        <w:t xml:space="preserve">A.A </w:t>
      </w:r>
      <w:proofErr w:type="spellStart"/>
      <w:r w:rsidRPr="00153B14">
        <w:rPr>
          <w:rFonts w:ascii="Times New Roman" w:hAnsi="Times New Roman"/>
          <w:b/>
          <w:sz w:val="24"/>
          <w:szCs w:val="24"/>
          <w:lang w:val="en-US"/>
        </w:rPr>
        <w:t>Ivanov</w:t>
      </w:r>
      <w:proofErr w:type="spellEnd"/>
      <w:r w:rsidR="00AB32E1" w:rsidRPr="00B97A88">
        <w:rPr>
          <w:rFonts w:ascii="Times New Roman" w:hAnsi="Times New Roman"/>
          <w:sz w:val="24"/>
          <w:szCs w:val="24"/>
          <w:lang w:val="en-US"/>
        </w:rPr>
        <w:t>.</w:t>
      </w:r>
      <w:r w:rsidR="00447164" w:rsidRPr="00447164">
        <w:rPr>
          <w:rFonts w:ascii="Times New Roman" w:hAnsi="Times New Roman"/>
          <w:sz w:val="24"/>
          <w:szCs w:val="24"/>
          <w:lang w:val="en-US"/>
        </w:rPr>
        <w:t xml:space="preserve"> PhD,</w:t>
      </w:r>
      <w:r w:rsidR="0044716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B32E1" w:rsidRPr="00B97A8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A7345">
        <w:rPr>
          <w:rFonts w:ascii="Times New Roman" w:hAnsi="Times New Roman"/>
          <w:sz w:val="24"/>
          <w:szCs w:val="24"/>
          <w:lang w:val="en-US"/>
        </w:rPr>
        <w:t>Federal Research Center “Computer Science and Control” of Russian Academy of Sciences, 44/2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Vavilova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str.</w:t>
      </w:r>
      <w:r w:rsidR="00AB32E1">
        <w:rPr>
          <w:rFonts w:ascii="Times New Roman" w:hAnsi="Times New Roman"/>
          <w:sz w:val="24"/>
          <w:szCs w:val="24"/>
          <w:lang w:val="en-US"/>
        </w:rPr>
        <w:t>, Moscow,</w:t>
      </w:r>
      <w:r w:rsidR="00D964D4" w:rsidRPr="00D964D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964D4">
        <w:rPr>
          <w:rFonts w:ascii="Times New Roman" w:hAnsi="Times New Roman"/>
          <w:sz w:val="24"/>
          <w:szCs w:val="24"/>
          <w:lang w:val="en-US"/>
        </w:rPr>
        <w:t>119333,</w:t>
      </w:r>
      <w:r w:rsidR="00AB32E1">
        <w:rPr>
          <w:rFonts w:ascii="Times New Roman" w:hAnsi="Times New Roman"/>
          <w:sz w:val="24"/>
          <w:szCs w:val="24"/>
          <w:lang w:val="en-US"/>
        </w:rPr>
        <w:t xml:space="preserve"> Russia</w:t>
      </w:r>
      <w:r w:rsidR="00D964D4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B32E1" w:rsidRPr="00805F87">
        <w:rPr>
          <w:rFonts w:ascii="Times New Roman" w:hAnsi="Times New Roman"/>
          <w:sz w:val="24"/>
          <w:szCs w:val="24"/>
          <w:lang w:val="en-US"/>
        </w:rPr>
        <w:t xml:space="preserve">e-mail: </w:t>
      </w:r>
      <w:r w:rsidR="007D5FD1" w:rsidRPr="00144BB4">
        <w:rPr>
          <w:rFonts w:ascii="Times New Roman" w:hAnsi="Times New Roman"/>
          <w:sz w:val="24"/>
          <w:szCs w:val="24"/>
          <w:lang w:val="en-US"/>
        </w:rPr>
        <w:t>aaivanov@mail.ru</w:t>
      </w:r>
      <w:r w:rsidR="007D5FD1" w:rsidRPr="007D5FD1">
        <w:rPr>
          <w:lang w:val="en-US"/>
        </w:rPr>
        <w:t xml:space="preserve"> </w:t>
      </w:r>
    </w:p>
    <w:p w:rsidR="00447164" w:rsidRPr="00447164" w:rsidRDefault="006A7345" w:rsidP="004471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53B14">
        <w:rPr>
          <w:rFonts w:ascii="Times New Roman" w:hAnsi="Times New Roman"/>
          <w:b/>
          <w:sz w:val="24"/>
          <w:szCs w:val="24"/>
          <w:lang w:val="en-US"/>
        </w:rPr>
        <w:t>V</w:t>
      </w:r>
      <w:r w:rsidRPr="00447164">
        <w:rPr>
          <w:rFonts w:ascii="Times New Roman" w:hAnsi="Times New Roman"/>
          <w:b/>
          <w:sz w:val="24"/>
          <w:szCs w:val="24"/>
          <w:lang w:val="en-US"/>
        </w:rPr>
        <w:t>.</w:t>
      </w:r>
      <w:r w:rsidRPr="00153B14">
        <w:rPr>
          <w:rFonts w:ascii="Times New Roman" w:hAnsi="Times New Roman"/>
          <w:b/>
          <w:sz w:val="24"/>
          <w:szCs w:val="24"/>
          <w:lang w:val="en-US"/>
        </w:rPr>
        <w:t>V</w:t>
      </w:r>
      <w:r w:rsidRPr="00447164">
        <w:rPr>
          <w:rFonts w:ascii="Times New Roman" w:hAnsi="Times New Roman"/>
          <w:b/>
          <w:sz w:val="24"/>
          <w:szCs w:val="24"/>
          <w:lang w:val="en-US"/>
        </w:rPr>
        <w:t>.</w:t>
      </w:r>
      <w:r w:rsidR="00976D10" w:rsidRPr="0044716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AB32E1" w:rsidRPr="00153B14">
        <w:rPr>
          <w:rFonts w:ascii="Times New Roman" w:hAnsi="Times New Roman"/>
          <w:b/>
          <w:sz w:val="24"/>
          <w:szCs w:val="24"/>
          <w:lang w:val="en-US"/>
        </w:rPr>
        <w:t>Pet</w:t>
      </w:r>
      <w:r w:rsidRPr="00153B14">
        <w:rPr>
          <w:rFonts w:ascii="Times New Roman" w:hAnsi="Times New Roman"/>
          <w:b/>
          <w:sz w:val="24"/>
          <w:szCs w:val="24"/>
          <w:lang w:val="en-US"/>
        </w:rPr>
        <w:t>r</w:t>
      </w:r>
      <w:r w:rsidR="00AB32E1" w:rsidRPr="00153B14">
        <w:rPr>
          <w:rFonts w:ascii="Times New Roman" w:hAnsi="Times New Roman"/>
          <w:b/>
          <w:sz w:val="24"/>
          <w:szCs w:val="24"/>
          <w:lang w:val="en-US"/>
        </w:rPr>
        <w:t>ov</w:t>
      </w:r>
      <w:proofErr w:type="spellEnd"/>
      <w:r w:rsidR="00447164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44716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47164">
        <w:rPr>
          <w:rFonts w:ascii="Times New Roman" w:hAnsi="Times New Roman"/>
          <w:sz w:val="24"/>
          <w:szCs w:val="24"/>
          <w:lang w:val="en-US"/>
        </w:rPr>
        <w:t xml:space="preserve">Professor, </w:t>
      </w:r>
      <w:proofErr w:type="spellStart"/>
      <w:r w:rsidR="00447164" w:rsidRPr="00447164">
        <w:rPr>
          <w:rFonts w:ascii="Times New Roman" w:hAnsi="Times New Roman"/>
          <w:sz w:val="24"/>
          <w:szCs w:val="24"/>
          <w:lang w:val="en-US"/>
        </w:rPr>
        <w:t>Lomonosov</w:t>
      </w:r>
      <w:proofErr w:type="spellEnd"/>
      <w:r w:rsidR="00447164" w:rsidRPr="00447164">
        <w:rPr>
          <w:rFonts w:ascii="Times New Roman" w:hAnsi="Times New Roman"/>
          <w:sz w:val="24"/>
          <w:szCs w:val="24"/>
          <w:lang w:val="en-US"/>
        </w:rPr>
        <w:t xml:space="preserve"> Moscow State University,</w:t>
      </w:r>
      <w:r w:rsidR="00E12C5F" w:rsidRPr="00E12C5F">
        <w:rPr>
          <w:rFonts w:ascii="Arial" w:hAnsi="Arial" w:cs="Arial"/>
          <w:color w:val="404040"/>
          <w:sz w:val="21"/>
          <w:szCs w:val="21"/>
          <w:lang w:val="en-US"/>
        </w:rPr>
        <w:t xml:space="preserve"> </w:t>
      </w:r>
      <w:proofErr w:type="spellStart"/>
      <w:r w:rsidR="00E12C5F" w:rsidRPr="00E12C5F">
        <w:rPr>
          <w:rFonts w:ascii="Times New Roman" w:hAnsi="Times New Roman"/>
          <w:sz w:val="24"/>
          <w:szCs w:val="24"/>
          <w:lang w:val="en-US"/>
        </w:rPr>
        <w:t>Leninskie</w:t>
      </w:r>
      <w:proofErr w:type="spellEnd"/>
      <w:r w:rsidR="00E12C5F" w:rsidRPr="00E12C5F">
        <w:rPr>
          <w:rFonts w:ascii="Times New Roman" w:hAnsi="Times New Roman"/>
          <w:sz w:val="24"/>
          <w:szCs w:val="24"/>
          <w:lang w:val="en-US"/>
        </w:rPr>
        <w:t xml:space="preserve"> Gory, Moscow, 119991,</w:t>
      </w:r>
      <w:r w:rsidR="00447164" w:rsidRPr="00447164">
        <w:rPr>
          <w:rFonts w:ascii="Times New Roman" w:hAnsi="Times New Roman"/>
          <w:sz w:val="24"/>
          <w:szCs w:val="24"/>
          <w:lang w:val="en-US"/>
        </w:rPr>
        <w:t xml:space="preserve"> Russia</w:t>
      </w:r>
      <w:r w:rsidR="00E12C5F" w:rsidRPr="00E12C5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12C5F" w:rsidRPr="00805F87">
        <w:rPr>
          <w:rFonts w:ascii="Times New Roman" w:hAnsi="Times New Roman"/>
          <w:sz w:val="24"/>
          <w:szCs w:val="24"/>
          <w:lang w:val="en-US"/>
        </w:rPr>
        <w:t xml:space="preserve">e-mail: </w:t>
      </w:r>
      <w:r w:rsidR="00447164">
        <w:rPr>
          <w:rFonts w:ascii="Times New Roman" w:hAnsi="Times New Roman"/>
          <w:sz w:val="24"/>
          <w:szCs w:val="24"/>
          <w:lang w:val="en-US"/>
        </w:rPr>
        <w:t>………….</w:t>
      </w:r>
    </w:p>
    <w:p w:rsidR="00153B14" w:rsidRPr="00C833B8" w:rsidRDefault="00153B14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B14">
        <w:rPr>
          <w:rFonts w:ascii="Times New Roman" w:hAnsi="Times New Roman"/>
          <w:b/>
          <w:sz w:val="24"/>
          <w:szCs w:val="24"/>
          <w:lang w:val="en-US"/>
        </w:rPr>
        <w:t>B</w:t>
      </w:r>
      <w:r w:rsidRPr="00C833B8">
        <w:rPr>
          <w:rFonts w:ascii="Times New Roman" w:hAnsi="Times New Roman"/>
          <w:b/>
          <w:sz w:val="24"/>
          <w:szCs w:val="24"/>
        </w:rPr>
        <w:t>.</w:t>
      </w:r>
      <w:r w:rsidRPr="00153B14">
        <w:rPr>
          <w:rFonts w:ascii="Times New Roman" w:hAnsi="Times New Roman"/>
          <w:b/>
          <w:sz w:val="24"/>
          <w:szCs w:val="24"/>
          <w:lang w:val="en-US"/>
        </w:rPr>
        <w:t>B</w:t>
      </w:r>
      <w:r w:rsidRPr="00C833B8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153B14">
        <w:rPr>
          <w:rFonts w:ascii="Times New Roman" w:hAnsi="Times New Roman"/>
          <w:b/>
          <w:sz w:val="24"/>
          <w:szCs w:val="24"/>
          <w:lang w:val="en-US"/>
        </w:rPr>
        <w:t>Sidorov</w:t>
      </w:r>
      <w:proofErr w:type="spellEnd"/>
      <w:r w:rsidRPr="00C833B8">
        <w:rPr>
          <w:rFonts w:ascii="Times New Roman" w:hAnsi="Times New Roman"/>
          <w:sz w:val="24"/>
          <w:szCs w:val="24"/>
        </w:rPr>
        <w:t>…….</w:t>
      </w:r>
    </w:p>
    <w:p w:rsidR="00AB32E1" w:rsidRPr="00C833B8" w:rsidRDefault="00AB32E1" w:rsidP="00AB32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32E1" w:rsidRPr="00C833B8" w:rsidRDefault="00AB32E1" w:rsidP="00AB32E1">
      <w:pPr>
        <w:spacing w:after="12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833B8">
        <w:rPr>
          <w:rFonts w:ascii="Times New Roman" w:hAnsi="Times New Roman"/>
          <w:b/>
          <w:sz w:val="24"/>
          <w:szCs w:val="24"/>
        </w:rPr>
        <w:br w:type="page"/>
      </w:r>
      <w:r w:rsidRPr="00A47183"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r w:rsidRPr="00C833B8">
        <w:rPr>
          <w:rFonts w:ascii="Times New Roman" w:hAnsi="Times New Roman"/>
          <w:b/>
          <w:sz w:val="24"/>
          <w:szCs w:val="24"/>
        </w:rPr>
        <w:t xml:space="preserve"> 2.</w:t>
      </w:r>
    </w:p>
    <w:p w:rsidR="00AB32E1" w:rsidRPr="00C833B8" w:rsidRDefault="00AB32E1" w:rsidP="00AB32E1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7183">
        <w:rPr>
          <w:rFonts w:ascii="Times New Roman" w:hAnsi="Times New Roman"/>
          <w:b/>
          <w:sz w:val="24"/>
          <w:szCs w:val="24"/>
        </w:rPr>
        <w:t>Примеры</w:t>
      </w:r>
      <w:r w:rsidRPr="00C833B8">
        <w:rPr>
          <w:rFonts w:ascii="Times New Roman" w:hAnsi="Times New Roman"/>
          <w:b/>
          <w:sz w:val="24"/>
          <w:szCs w:val="24"/>
        </w:rPr>
        <w:t xml:space="preserve"> </w:t>
      </w:r>
      <w:r w:rsidRPr="00A47183">
        <w:rPr>
          <w:rFonts w:ascii="Times New Roman" w:hAnsi="Times New Roman"/>
          <w:b/>
          <w:sz w:val="24"/>
          <w:szCs w:val="24"/>
        </w:rPr>
        <w:t>оформления</w:t>
      </w:r>
      <w:r w:rsidRPr="00C833B8">
        <w:rPr>
          <w:rFonts w:ascii="Times New Roman" w:hAnsi="Times New Roman"/>
          <w:b/>
          <w:sz w:val="24"/>
          <w:szCs w:val="24"/>
        </w:rPr>
        <w:t xml:space="preserve"> </w:t>
      </w:r>
      <w:r w:rsidRPr="00A47183">
        <w:rPr>
          <w:rFonts w:ascii="Times New Roman" w:hAnsi="Times New Roman"/>
          <w:b/>
          <w:sz w:val="24"/>
          <w:szCs w:val="24"/>
        </w:rPr>
        <w:t>ссылок</w:t>
      </w:r>
      <w:r w:rsidRPr="00C833B8">
        <w:rPr>
          <w:rFonts w:ascii="Times New Roman" w:hAnsi="Times New Roman"/>
          <w:b/>
          <w:sz w:val="24"/>
          <w:szCs w:val="24"/>
        </w:rPr>
        <w:t xml:space="preserve"> </w:t>
      </w:r>
      <w:r w:rsidRPr="00A47183">
        <w:rPr>
          <w:rFonts w:ascii="Times New Roman" w:hAnsi="Times New Roman"/>
          <w:b/>
          <w:sz w:val="24"/>
          <w:szCs w:val="24"/>
        </w:rPr>
        <w:t>на</w:t>
      </w:r>
      <w:r w:rsidRPr="00C833B8">
        <w:rPr>
          <w:rFonts w:ascii="Times New Roman" w:hAnsi="Times New Roman"/>
          <w:b/>
          <w:sz w:val="24"/>
          <w:szCs w:val="24"/>
        </w:rPr>
        <w:t xml:space="preserve"> </w:t>
      </w:r>
      <w:r w:rsidRPr="00A47183">
        <w:rPr>
          <w:rFonts w:ascii="Times New Roman" w:hAnsi="Times New Roman"/>
          <w:b/>
          <w:sz w:val="24"/>
          <w:szCs w:val="24"/>
        </w:rPr>
        <w:t>английском</w:t>
      </w:r>
      <w:r w:rsidRPr="00C833B8">
        <w:rPr>
          <w:rFonts w:ascii="Times New Roman" w:hAnsi="Times New Roman"/>
          <w:b/>
          <w:sz w:val="24"/>
          <w:szCs w:val="24"/>
        </w:rPr>
        <w:t xml:space="preserve"> </w:t>
      </w:r>
      <w:r w:rsidRPr="00A47183">
        <w:rPr>
          <w:rFonts w:ascii="Times New Roman" w:hAnsi="Times New Roman"/>
          <w:b/>
          <w:sz w:val="24"/>
          <w:szCs w:val="24"/>
        </w:rPr>
        <w:t>языке</w:t>
      </w:r>
      <w:r w:rsidRPr="00C833B8">
        <w:rPr>
          <w:rFonts w:ascii="Times New Roman" w:hAnsi="Times New Roman"/>
          <w:b/>
          <w:sz w:val="24"/>
          <w:szCs w:val="24"/>
        </w:rPr>
        <w:t xml:space="preserve"> </w:t>
      </w:r>
      <w:r w:rsidRPr="00A47183">
        <w:rPr>
          <w:rFonts w:ascii="Times New Roman" w:hAnsi="Times New Roman"/>
          <w:b/>
          <w:sz w:val="24"/>
          <w:szCs w:val="24"/>
        </w:rPr>
        <w:t>в</w:t>
      </w:r>
      <w:r w:rsidRPr="00C833B8">
        <w:rPr>
          <w:rFonts w:ascii="Times New Roman" w:hAnsi="Times New Roman"/>
          <w:b/>
          <w:sz w:val="24"/>
          <w:szCs w:val="24"/>
        </w:rPr>
        <w:t xml:space="preserve"> </w:t>
      </w:r>
      <w:r w:rsidRPr="00A47183">
        <w:rPr>
          <w:rFonts w:ascii="Times New Roman" w:hAnsi="Times New Roman"/>
          <w:b/>
          <w:sz w:val="24"/>
          <w:szCs w:val="24"/>
        </w:rPr>
        <w:t>списке</w:t>
      </w:r>
      <w:r w:rsidRPr="00C833B8">
        <w:rPr>
          <w:rFonts w:ascii="Times New Roman" w:hAnsi="Times New Roman"/>
          <w:b/>
          <w:sz w:val="24"/>
          <w:szCs w:val="24"/>
        </w:rPr>
        <w:t xml:space="preserve"> </w:t>
      </w:r>
      <w:r w:rsidRPr="006A7345">
        <w:rPr>
          <w:rFonts w:ascii="Times New Roman" w:hAnsi="Times New Roman"/>
          <w:b/>
          <w:sz w:val="24"/>
          <w:szCs w:val="24"/>
          <w:lang w:val="en-US"/>
        </w:rPr>
        <w:t>References</w:t>
      </w:r>
      <w:r w:rsidRPr="00C833B8">
        <w:rPr>
          <w:rFonts w:ascii="Times New Roman" w:hAnsi="Times New Roman"/>
          <w:b/>
          <w:sz w:val="24"/>
          <w:szCs w:val="24"/>
        </w:rPr>
        <w:t>.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47183">
        <w:rPr>
          <w:rFonts w:ascii="Times New Roman" w:hAnsi="Times New Roman"/>
          <w:b/>
          <w:i/>
          <w:sz w:val="24"/>
          <w:szCs w:val="24"/>
        </w:rPr>
        <w:t>Описание</w:t>
      </w:r>
      <w:r w:rsidRPr="00C833B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47183">
        <w:rPr>
          <w:rFonts w:ascii="Times New Roman" w:hAnsi="Times New Roman"/>
          <w:b/>
          <w:i/>
          <w:sz w:val="24"/>
          <w:szCs w:val="24"/>
        </w:rPr>
        <w:t>статьи</w:t>
      </w:r>
      <w:r w:rsidRPr="00C833B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47183">
        <w:rPr>
          <w:rFonts w:ascii="Times New Roman" w:hAnsi="Times New Roman"/>
          <w:b/>
          <w:i/>
          <w:sz w:val="24"/>
          <w:szCs w:val="24"/>
        </w:rPr>
        <w:t xml:space="preserve">из </w:t>
      </w:r>
      <w:r>
        <w:rPr>
          <w:rFonts w:ascii="Times New Roman" w:hAnsi="Times New Roman"/>
          <w:b/>
          <w:i/>
          <w:sz w:val="24"/>
          <w:szCs w:val="24"/>
        </w:rPr>
        <w:t xml:space="preserve">печатного </w:t>
      </w:r>
      <w:r w:rsidRPr="00A47183">
        <w:rPr>
          <w:rFonts w:ascii="Times New Roman" w:hAnsi="Times New Roman"/>
          <w:b/>
          <w:i/>
          <w:sz w:val="24"/>
          <w:szCs w:val="24"/>
        </w:rPr>
        <w:t>журнала: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47183">
        <w:rPr>
          <w:rFonts w:ascii="Times New Roman" w:hAnsi="Times New Roman"/>
          <w:sz w:val="24"/>
          <w:szCs w:val="24"/>
        </w:rPr>
        <w:t>Zagurenko</w:t>
      </w:r>
      <w:proofErr w:type="spellEnd"/>
      <w:r w:rsidRPr="00A47183">
        <w:rPr>
          <w:rFonts w:ascii="Times New Roman" w:hAnsi="Times New Roman"/>
          <w:sz w:val="24"/>
          <w:szCs w:val="24"/>
        </w:rPr>
        <w:t xml:space="preserve">, A.G., V.A. </w:t>
      </w:r>
      <w:proofErr w:type="spellStart"/>
      <w:r w:rsidRPr="00A47183">
        <w:rPr>
          <w:rFonts w:ascii="Times New Roman" w:hAnsi="Times New Roman"/>
          <w:sz w:val="24"/>
          <w:szCs w:val="24"/>
        </w:rPr>
        <w:t>Korotovskikh</w:t>
      </w:r>
      <w:proofErr w:type="spellEnd"/>
      <w:r w:rsidRPr="00A47183">
        <w:rPr>
          <w:rFonts w:ascii="Times New Roman" w:hAnsi="Times New Roman"/>
          <w:sz w:val="24"/>
          <w:szCs w:val="24"/>
        </w:rPr>
        <w:t xml:space="preserve">, A.A. </w:t>
      </w:r>
      <w:proofErr w:type="spellStart"/>
      <w:r w:rsidRPr="00A47183">
        <w:rPr>
          <w:rFonts w:ascii="Times New Roman" w:hAnsi="Times New Roman"/>
          <w:sz w:val="24"/>
          <w:szCs w:val="24"/>
        </w:rPr>
        <w:t>Kolesnikov</w:t>
      </w:r>
      <w:proofErr w:type="spellEnd"/>
      <w:r w:rsidRPr="00A47183">
        <w:rPr>
          <w:rFonts w:ascii="Times New Roman" w:hAnsi="Times New Roman"/>
          <w:sz w:val="24"/>
          <w:szCs w:val="24"/>
        </w:rPr>
        <w:t xml:space="preserve">, A. V. </w:t>
      </w:r>
      <w:proofErr w:type="spellStart"/>
      <w:r w:rsidRPr="00A47183">
        <w:rPr>
          <w:rFonts w:ascii="Times New Roman" w:hAnsi="Times New Roman"/>
          <w:sz w:val="24"/>
          <w:szCs w:val="24"/>
        </w:rPr>
        <w:t>Timonov</w:t>
      </w:r>
      <w:proofErr w:type="spellEnd"/>
      <w:r w:rsidRPr="00A471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7183">
        <w:rPr>
          <w:rFonts w:ascii="Times New Roman" w:hAnsi="Times New Roman"/>
          <w:sz w:val="24"/>
          <w:szCs w:val="24"/>
        </w:rPr>
        <w:t>and</w:t>
      </w:r>
      <w:proofErr w:type="spellEnd"/>
      <w:r w:rsidRPr="00A47183">
        <w:rPr>
          <w:rFonts w:ascii="Times New Roman" w:hAnsi="Times New Roman"/>
          <w:sz w:val="24"/>
          <w:szCs w:val="24"/>
        </w:rPr>
        <w:t xml:space="preserve"> D. V. </w:t>
      </w:r>
      <w:proofErr w:type="spellStart"/>
      <w:r w:rsidRPr="00A47183">
        <w:rPr>
          <w:rFonts w:ascii="Times New Roman" w:hAnsi="Times New Roman"/>
          <w:sz w:val="24"/>
          <w:szCs w:val="24"/>
        </w:rPr>
        <w:t>Kardymon</w:t>
      </w:r>
      <w:proofErr w:type="spellEnd"/>
      <w:r w:rsidRPr="00A47183">
        <w:rPr>
          <w:rFonts w:ascii="Times New Roman" w:hAnsi="Times New Roman"/>
          <w:sz w:val="24"/>
          <w:szCs w:val="24"/>
        </w:rPr>
        <w:t xml:space="preserve">. </w:t>
      </w:r>
      <w:r w:rsidRPr="00A47183">
        <w:rPr>
          <w:rFonts w:ascii="Times New Roman" w:hAnsi="Times New Roman"/>
          <w:sz w:val="24"/>
          <w:szCs w:val="24"/>
          <w:lang w:val="en-US"/>
        </w:rPr>
        <w:t xml:space="preserve">2008.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Tekhnikoekonomicheskaya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optimizatsiya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dizayna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gidrorazryva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plasta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[Technical and economic optimization of the design of hydraulic fracturing].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Neftyanoe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hozyaystvo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[Oil Industry] 11:54–57.</w:t>
      </w:r>
    </w:p>
    <w:p w:rsidR="00AB32E1" w:rsidRPr="00A47183" w:rsidRDefault="00AB32E1" w:rsidP="00AB32E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Zhang,Z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andD.Zhu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. 2008. Experimental research on the localized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electrochemicalmicromachining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A47183">
        <w:rPr>
          <w:rFonts w:ascii="Times New Roman" w:hAnsi="Times New Roman"/>
          <w:sz w:val="24"/>
          <w:szCs w:val="24"/>
        </w:rPr>
        <w:t>Rus</w:t>
      </w:r>
      <w:proofErr w:type="spellEnd"/>
      <w:r w:rsidRPr="00A4718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7183">
        <w:rPr>
          <w:rFonts w:ascii="Times New Roman" w:hAnsi="Times New Roman"/>
          <w:sz w:val="24"/>
          <w:szCs w:val="24"/>
        </w:rPr>
        <w:t>J.Electrochem</w:t>
      </w:r>
      <w:proofErr w:type="spellEnd"/>
      <w:r w:rsidRPr="00A47183">
        <w:rPr>
          <w:rFonts w:ascii="Times New Roman" w:hAnsi="Times New Roman"/>
          <w:sz w:val="24"/>
          <w:szCs w:val="24"/>
        </w:rPr>
        <w:t>. 44(8):926–930. doi:10.1134/S1023193508080077.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47183">
        <w:rPr>
          <w:rFonts w:ascii="Times New Roman" w:hAnsi="Times New Roman"/>
          <w:b/>
          <w:i/>
          <w:sz w:val="24"/>
          <w:szCs w:val="24"/>
        </w:rPr>
        <w:t>Описание статьи из электронного журнала: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Swaminathan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, V., E.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Lepkoswka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-White, and B. P.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Rao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. 1999. Browsers or buyers in cyberspace? An investigation of electronic factors influencing electronic exchange. JCMC 5(2). Available at: </w:t>
      </w:r>
      <w:hyperlink r:id="rId15" w:history="1">
        <w:r w:rsidRPr="00A47183">
          <w:rPr>
            <w:rStyle w:val="a3"/>
            <w:rFonts w:ascii="Times New Roman" w:hAnsi="Times New Roman"/>
            <w:sz w:val="24"/>
            <w:szCs w:val="24"/>
            <w:lang w:val="en-US"/>
          </w:rPr>
          <w:t>http://www.ascusc.org/jcmc/vol5/issue2/</w:t>
        </w:r>
      </w:hyperlink>
      <w:r w:rsidRPr="00A47183">
        <w:rPr>
          <w:rFonts w:ascii="Times New Roman" w:hAnsi="Times New Roman"/>
          <w:sz w:val="24"/>
          <w:szCs w:val="24"/>
          <w:lang w:val="en-US"/>
        </w:rPr>
        <w:t xml:space="preserve"> (accessed April 28, 2011).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47183">
        <w:rPr>
          <w:rFonts w:ascii="Times New Roman" w:hAnsi="Times New Roman"/>
          <w:b/>
          <w:i/>
          <w:sz w:val="24"/>
          <w:szCs w:val="24"/>
        </w:rPr>
        <w:t>Описание статьи из продолжающегося издания (сборника трудов)</w:t>
      </w:r>
      <w:r w:rsidRPr="00A47183">
        <w:rPr>
          <w:rFonts w:ascii="Times New Roman" w:hAnsi="Times New Roman"/>
          <w:i/>
          <w:sz w:val="24"/>
          <w:szCs w:val="24"/>
        </w:rPr>
        <w:t>: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Astakhov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, M. V., and T. V.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Tagantsev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. 2006.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Eksperimental’noe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issledovanie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prochnosti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soedineniy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“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stal’–kompozit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>” [Experimental study of the strength of joints “steel–composite”]. Trudy MGTU “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Matematicheskoe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modelirovanie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slozhnykh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tekhnicheskikh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sistem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>” [Bauman MSTU “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MathematicalModeling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of Complex Technical Systems” Proceedings]. 593:125–130.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A47183">
        <w:rPr>
          <w:rFonts w:ascii="Times New Roman" w:hAnsi="Times New Roman"/>
          <w:b/>
          <w:i/>
          <w:sz w:val="24"/>
          <w:szCs w:val="24"/>
        </w:rPr>
        <w:t>Описание</w:t>
      </w:r>
      <w:r w:rsidRPr="00A47183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A47183">
        <w:rPr>
          <w:rFonts w:ascii="Times New Roman" w:hAnsi="Times New Roman"/>
          <w:b/>
          <w:i/>
          <w:sz w:val="24"/>
          <w:szCs w:val="24"/>
        </w:rPr>
        <w:t>материалов</w:t>
      </w:r>
      <w:r w:rsidRPr="00A47183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A47183">
        <w:rPr>
          <w:rFonts w:ascii="Times New Roman" w:hAnsi="Times New Roman"/>
          <w:b/>
          <w:i/>
          <w:sz w:val="24"/>
          <w:szCs w:val="24"/>
        </w:rPr>
        <w:t>конференций</w:t>
      </w:r>
      <w:r w:rsidRPr="00A47183">
        <w:rPr>
          <w:rFonts w:ascii="Times New Roman" w:hAnsi="Times New Roman"/>
          <w:i/>
          <w:sz w:val="24"/>
          <w:szCs w:val="24"/>
          <w:lang w:val="en-US"/>
        </w:rPr>
        <w:t>: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Usmanov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, T. S., A.A.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Gusmanov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, I.Z.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Mullagalin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, R.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Ju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Muhametshina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, A.N.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Chervyakova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, and A. V.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Sveshnikov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>. 2007.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Osobennosti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proektirovaniya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razrabotki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mestorozhdeniy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s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primeneniem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gidrorazryva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plasta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[Features of the design of field development with the use of hydraulic fracturing]. Trudy 6-go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Mezhdunarodnogo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Simpoziuma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“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Novye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resursosberegayushchie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tekhnologii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nedropol’zovaniya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povysheniya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neftegazootdachi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>” [6th Symposium (International) “New Energy Saving Subsoil Technologies and the Increasing of the Oil and Gas Impact” Proceedings].Moscow. 267–272.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A47183">
        <w:rPr>
          <w:rFonts w:ascii="Times New Roman" w:hAnsi="Times New Roman"/>
          <w:b/>
          <w:i/>
          <w:sz w:val="24"/>
          <w:szCs w:val="24"/>
        </w:rPr>
        <w:t>Описание</w:t>
      </w:r>
      <w:r w:rsidRPr="00A47183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A47183">
        <w:rPr>
          <w:rFonts w:ascii="Times New Roman" w:hAnsi="Times New Roman"/>
          <w:b/>
          <w:i/>
          <w:sz w:val="24"/>
          <w:szCs w:val="24"/>
        </w:rPr>
        <w:t>книги</w:t>
      </w:r>
      <w:r w:rsidRPr="00A47183">
        <w:rPr>
          <w:rFonts w:ascii="Times New Roman" w:hAnsi="Times New Roman"/>
          <w:b/>
          <w:i/>
          <w:sz w:val="24"/>
          <w:szCs w:val="24"/>
          <w:lang w:val="en-US"/>
        </w:rPr>
        <w:t xml:space="preserve"> (</w:t>
      </w:r>
      <w:r w:rsidRPr="00A47183">
        <w:rPr>
          <w:rFonts w:ascii="Times New Roman" w:hAnsi="Times New Roman"/>
          <w:b/>
          <w:i/>
          <w:sz w:val="24"/>
          <w:szCs w:val="24"/>
        </w:rPr>
        <w:t>монографии</w:t>
      </w:r>
      <w:r w:rsidRPr="00A47183">
        <w:rPr>
          <w:rFonts w:ascii="Times New Roman" w:hAnsi="Times New Roman"/>
          <w:b/>
          <w:i/>
          <w:sz w:val="24"/>
          <w:szCs w:val="24"/>
          <w:lang w:val="en-US"/>
        </w:rPr>
        <w:t xml:space="preserve">, </w:t>
      </w:r>
      <w:r w:rsidRPr="00A47183">
        <w:rPr>
          <w:rFonts w:ascii="Times New Roman" w:hAnsi="Times New Roman"/>
          <w:b/>
          <w:i/>
          <w:sz w:val="24"/>
          <w:szCs w:val="24"/>
        </w:rPr>
        <w:t>сборники</w:t>
      </w:r>
      <w:r w:rsidRPr="00A47183">
        <w:rPr>
          <w:rFonts w:ascii="Times New Roman" w:hAnsi="Times New Roman"/>
          <w:b/>
          <w:i/>
          <w:sz w:val="24"/>
          <w:szCs w:val="24"/>
          <w:lang w:val="en-US"/>
        </w:rPr>
        <w:t>):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Lindorf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, L. S., and L.G.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Mamikoniants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, eds. 1972.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Ekspluatatsiya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turbogeneratorov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s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neposredstvennym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okhlazhdeniem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[Operation of turbine generators with direct cooling].Moscow: Energy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Publs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>. 352 p.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Latyshev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, V.N. 2009.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Tribologiya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rezaniya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. Kn. 1: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Friktsionnye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protsessy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pri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rezanii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metallov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[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Tribology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of cutting. Vol. 1:Frictional processes in metal cutting]. Ivanovo: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Ivanovskii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State Univ. 108 p.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7183">
        <w:rPr>
          <w:rFonts w:ascii="Times New Roman" w:hAnsi="Times New Roman"/>
          <w:b/>
          <w:i/>
          <w:sz w:val="24"/>
          <w:szCs w:val="24"/>
        </w:rPr>
        <w:t>Описание переводной книги</w:t>
      </w:r>
      <w:r w:rsidRPr="00A47183">
        <w:rPr>
          <w:rFonts w:ascii="Times New Roman" w:hAnsi="Times New Roman"/>
          <w:i/>
          <w:sz w:val="24"/>
          <w:szCs w:val="24"/>
        </w:rPr>
        <w:t xml:space="preserve"> </w:t>
      </w:r>
      <w:r w:rsidRPr="00A47183">
        <w:rPr>
          <w:rFonts w:ascii="Times New Roman" w:hAnsi="Times New Roman"/>
          <w:sz w:val="24"/>
          <w:szCs w:val="24"/>
        </w:rPr>
        <w:t>(в списке литературы к русскоязычной части необходимо указать: / Пер. с англ. — после названия книги, а в конце ссылки указать оригинал книги в круглых скобках):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7183">
        <w:rPr>
          <w:rFonts w:ascii="Times New Roman" w:hAnsi="Times New Roman"/>
          <w:sz w:val="24"/>
          <w:szCs w:val="24"/>
        </w:rPr>
        <w:t>1. В русскоязычной части: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47183">
        <w:rPr>
          <w:rFonts w:ascii="Times New Roman" w:hAnsi="Times New Roman"/>
          <w:sz w:val="24"/>
          <w:szCs w:val="24"/>
        </w:rPr>
        <w:t xml:space="preserve">Тимошенко С.П., Янг Д. Х., </w:t>
      </w:r>
      <w:proofErr w:type="spellStart"/>
      <w:r w:rsidRPr="00A47183">
        <w:rPr>
          <w:rFonts w:ascii="Times New Roman" w:hAnsi="Times New Roman"/>
          <w:sz w:val="24"/>
          <w:szCs w:val="24"/>
        </w:rPr>
        <w:t>Уивер</w:t>
      </w:r>
      <w:proofErr w:type="spellEnd"/>
      <w:r w:rsidRPr="00A47183">
        <w:rPr>
          <w:rFonts w:ascii="Times New Roman" w:hAnsi="Times New Roman"/>
          <w:sz w:val="24"/>
          <w:szCs w:val="24"/>
        </w:rPr>
        <w:t xml:space="preserve"> У. Колебания в инженерном деле / Пер. с англ. — М.: Машиностроение, 1985. </w:t>
      </w:r>
      <w:r w:rsidRPr="00A47183">
        <w:rPr>
          <w:rFonts w:ascii="Times New Roman" w:hAnsi="Times New Roman"/>
          <w:sz w:val="24"/>
          <w:szCs w:val="24"/>
          <w:lang w:val="en-US"/>
        </w:rPr>
        <w:t xml:space="preserve">472 </w:t>
      </w:r>
      <w:r w:rsidRPr="00A47183">
        <w:rPr>
          <w:rFonts w:ascii="Times New Roman" w:hAnsi="Times New Roman"/>
          <w:sz w:val="24"/>
          <w:szCs w:val="24"/>
        </w:rPr>
        <w:t>с</w:t>
      </w:r>
      <w:r w:rsidRPr="00A47183">
        <w:rPr>
          <w:rFonts w:ascii="Times New Roman" w:hAnsi="Times New Roman"/>
          <w:sz w:val="24"/>
          <w:szCs w:val="24"/>
          <w:lang w:val="en-US"/>
        </w:rPr>
        <w:t>. (Timoshenko S. P., Young D.H., Weaver W. Vibration problems in engineering. — 4th ed. — N.Y.: Wiley, 1974. 521 p.)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47183">
        <w:rPr>
          <w:rFonts w:ascii="Times New Roman" w:hAnsi="Times New Roman"/>
          <w:sz w:val="24"/>
          <w:szCs w:val="24"/>
          <w:lang w:val="en-US"/>
        </w:rPr>
        <w:t xml:space="preserve">2. </w:t>
      </w:r>
      <w:r w:rsidRPr="00A47183">
        <w:rPr>
          <w:rFonts w:ascii="Times New Roman" w:hAnsi="Times New Roman"/>
          <w:sz w:val="24"/>
          <w:szCs w:val="24"/>
        </w:rPr>
        <w:t>В</w:t>
      </w:r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47183">
        <w:rPr>
          <w:rFonts w:ascii="Times New Roman" w:hAnsi="Times New Roman"/>
          <w:sz w:val="24"/>
          <w:szCs w:val="24"/>
        </w:rPr>
        <w:t>англоязычной</w:t>
      </w:r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47183">
        <w:rPr>
          <w:rFonts w:ascii="Times New Roman" w:hAnsi="Times New Roman"/>
          <w:sz w:val="24"/>
          <w:szCs w:val="24"/>
        </w:rPr>
        <w:t>части</w:t>
      </w:r>
      <w:r w:rsidRPr="00A47183">
        <w:rPr>
          <w:rFonts w:ascii="Times New Roman" w:hAnsi="Times New Roman"/>
          <w:sz w:val="24"/>
          <w:szCs w:val="24"/>
          <w:lang w:val="en-US"/>
        </w:rPr>
        <w:t>:</w:t>
      </w:r>
    </w:p>
    <w:p w:rsidR="00AB32E1" w:rsidRPr="00AB32E1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47183">
        <w:rPr>
          <w:rFonts w:ascii="Times New Roman" w:hAnsi="Times New Roman"/>
          <w:sz w:val="24"/>
          <w:szCs w:val="24"/>
          <w:lang w:val="en-US"/>
        </w:rPr>
        <w:t xml:space="preserve">Timoshenko, S. P., D.H. Young, and W. Weaver. 1974. Vibration problems in engineering. 4th ed. N.Y.: Wiley. </w:t>
      </w:r>
      <w:r w:rsidRPr="00AB32E1">
        <w:rPr>
          <w:rFonts w:ascii="Times New Roman" w:hAnsi="Times New Roman"/>
          <w:sz w:val="24"/>
          <w:szCs w:val="24"/>
          <w:lang w:val="en-US"/>
        </w:rPr>
        <w:t xml:space="preserve">521 </w:t>
      </w:r>
      <w:r w:rsidRPr="00A47183">
        <w:rPr>
          <w:rFonts w:ascii="Times New Roman" w:hAnsi="Times New Roman"/>
          <w:sz w:val="24"/>
          <w:szCs w:val="24"/>
          <w:lang w:val="en-US"/>
        </w:rPr>
        <w:t>p</w:t>
      </w:r>
      <w:r w:rsidRPr="00AB32E1">
        <w:rPr>
          <w:rFonts w:ascii="Times New Roman" w:hAnsi="Times New Roman"/>
          <w:sz w:val="24"/>
          <w:szCs w:val="24"/>
          <w:lang w:val="en-US"/>
        </w:rPr>
        <w:t>.</w:t>
      </w:r>
    </w:p>
    <w:p w:rsidR="00AB32E1" w:rsidRPr="00AB32E1" w:rsidRDefault="00AB32E1" w:rsidP="00AB32E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A47183">
        <w:rPr>
          <w:rFonts w:ascii="Times New Roman" w:hAnsi="Times New Roman"/>
          <w:b/>
          <w:i/>
          <w:sz w:val="24"/>
          <w:szCs w:val="24"/>
        </w:rPr>
        <w:t>Описание</w:t>
      </w:r>
      <w:r w:rsidRPr="00AB32E1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A47183">
        <w:rPr>
          <w:rFonts w:ascii="Times New Roman" w:hAnsi="Times New Roman"/>
          <w:b/>
          <w:i/>
          <w:sz w:val="24"/>
          <w:szCs w:val="24"/>
        </w:rPr>
        <w:t>неопубликованного</w:t>
      </w:r>
      <w:r w:rsidRPr="00AB32E1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A47183">
        <w:rPr>
          <w:rFonts w:ascii="Times New Roman" w:hAnsi="Times New Roman"/>
          <w:b/>
          <w:i/>
          <w:sz w:val="24"/>
          <w:szCs w:val="24"/>
        </w:rPr>
        <w:t>документа</w:t>
      </w:r>
      <w:r w:rsidRPr="00AB32E1">
        <w:rPr>
          <w:rFonts w:ascii="Times New Roman" w:hAnsi="Times New Roman"/>
          <w:b/>
          <w:i/>
          <w:sz w:val="24"/>
          <w:szCs w:val="24"/>
          <w:lang w:val="en-US"/>
        </w:rPr>
        <w:t>: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Latypov</w:t>
      </w:r>
      <w:proofErr w:type="spellEnd"/>
      <w:r w:rsidRPr="00B97A88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47183">
        <w:rPr>
          <w:rFonts w:ascii="Times New Roman" w:hAnsi="Times New Roman"/>
          <w:sz w:val="24"/>
          <w:szCs w:val="24"/>
          <w:lang w:val="en-US"/>
        </w:rPr>
        <w:t>A</w:t>
      </w:r>
      <w:r w:rsidRPr="00B97A88">
        <w:rPr>
          <w:rFonts w:ascii="Times New Roman" w:hAnsi="Times New Roman"/>
          <w:sz w:val="24"/>
          <w:szCs w:val="24"/>
          <w:lang w:val="en-US"/>
        </w:rPr>
        <w:t>.</w:t>
      </w:r>
      <w:r w:rsidRPr="00A47183">
        <w:rPr>
          <w:rFonts w:ascii="Times New Roman" w:hAnsi="Times New Roman"/>
          <w:sz w:val="24"/>
          <w:szCs w:val="24"/>
          <w:lang w:val="en-US"/>
        </w:rPr>
        <w:t>R</w:t>
      </w:r>
      <w:r w:rsidRPr="00B97A88">
        <w:rPr>
          <w:rFonts w:ascii="Times New Roman" w:hAnsi="Times New Roman"/>
          <w:sz w:val="24"/>
          <w:szCs w:val="24"/>
          <w:lang w:val="en-US"/>
        </w:rPr>
        <w:t xml:space="preserve">., </w:t>
      </w:r>
      <w:r w:rsidRPr="00A47183">
        <w:rPr>
          <w:rFonts w:ascii="Times New Roman" w:hAnsi="Times New Roman"/>
          <w:sz w:val="24"/>
          <w:szCs w:val="24"/>
          <w:lang w:val="en-US"/>
        </w:rPr>
        <w:t>M</w:t>
      </w:r>
      <w:r w:rsidRPr="00B97A88">
        <w:rPr>
          <w:rFonts w:ascii="Times New Roman" w:hAnsi="Times New Roman"/>
          <w:sz w:val="24"/>
          <w:szCs w:val="24"/>
          <w:lang w:val="en-US"/>
        </w:rPr>
        <w:t>.</w:t>
      </w:r>
      <w:r w:rsidRPr="00A47183">
        <w:rPr>
          <w:rFonts w:ascii="Times New Roman" w:hAnsi="Times New Roman"/>
          <w:sz w:val="24"/>
          <w:szCs w:val="24"/>
          <w:lang w:val="en-US"/>
        </w:rPr>
        <w:t>M</w:t>
      </w:r>
      <w:r w:rsidRPr="00B97A8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Khasanov</w:t>
      </w:r>
      <w:proofErr w:type="spellEnd"/>
      <w:r w:rsidRPr="00B97A88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47183">
        <w:rPr>
          <w:rFonts w:ascii="Times New Roman" w:hAnsi="Times New Roman"/>
          <w:sz w:val="24"/>
          <w:szCs w:val="24"/>
          <w:lang w:val="en-US"/>
        </w:rPr>
        <w:t>and</w:t>
      </w:r>
      <w:r w:rsidRPr="00B97A8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47183">
        <w:rPr>
          <w:rFonts w:ascii="Times New Roman" w:hAnsi="Times New Roman"/>
          <w:sz w:val="24"/>
          <w:szCs w:val="24"/>
          <w:lang w:val="en-US"/>
        </w:rPr>
        <w:t>V</w:t>
      </w:r>
      <w:r w:rsidRPr="00B97A88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A47183">
        <w:rPr>
          <w:rFonts w:ascii="Times New Roman" w:hAnsi="Times New Roman"/>
          <w:sz w:val="24"/>
          <w:szCs w:val="24"/>
          <w:lang w:val="en-US"/>
        </w:rPr>
        <w:t>A</w:t>
      </w:r>
      <w:r w:rsidRPr="00B97A8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Baikov</w:t>
      </w:r>
      <w:proofErr w:type="spellEnd"/>
      <w:r w:rsidRPr="00B97A88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A47183">
        <w:rPr>
          <w:rFonts w:ascii="Times New Roman" w:hAnsi="Times New Roman"/>
          <w:sz w:val="24"/>
          <w:szCs w:val="24"/>
          <w:lang w:val="en-US"/>
        </w:rPr>
        <w:t xml:space="preserve">2004. Geology and production (NGT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GiD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). Certificate on official registration of the computer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programNo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. 2004611198. (In Russian,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unpubl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>.)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A47183">
        <w:rPr>
          <w:rFonts w:ascii="Times New Roman" w:hAnsi="Times New Roman"/>
          <w:b/>
          <w:i/>
          <w:sz w:val="24"/>
          <w:szCs w:val="24"/>
        </w:rPr>
        <w:t>Описание</w:t>
      </w:r>
      <w:r w:rsidRPr="00A47183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A47183">
        <w:rPr>
          <w:rFonts w:ascii="Times New Roman" w:hAnsi="Times New Roman"/>
          <w:b/>
          <w:i/>
          <w:sz w:val="24"/>
          <w:szCs w:val="24"/>
        </w:rPr>
        <w:t>интернет</w:t>
      </w:r>
      <w:r w:rsidRPr="00A47183">
        <w:rPr>
          <w:rFonts w:ascii="Times New Roman" w:hAnsi="Times New Roman"/>
          <w:b/>
          <w:i/>
          <w:sz w:val="24"/>
          <w:szCs w:val="24"/>
          <w:lang w:val="en-US"/>
        </w:rPr>
        <w:t>-</w:t>
      </w:r>
      <w:r w:rsidRPr="00A47183">
        <w:rPr>
          <w:rFonts w:ascii="Times New Roman" w:hAnsi="Times New Roman"/>
          <w:b/>
          <w:i/>
          <w:sz w:val="24"/>
          <w:szCs w:val="24"/>
        </w:rPr>
        <w:t>ресурса</w:t>
      </w:r>
      <w:r w:rsidRPr="00A47183">
        <w:rPr>
          <w:rFonts w:ascii="Times New Roman" w:hAnsi="Times New Roman"/>
          <w:b/>
          <w:i/>
          <w:sz w:val="24"/>
          <w:szCs w:val="24"/>
          <w:lang w:val="en-US"/>
        </w:rPr>
        <w:t>: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Pravila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tsitirovaniya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istochnikov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[Rules for the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citing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of sources]. </w:t>
      </w:r>
      <w:proofErr w:type="spellStart"/>
      <w:r w:rsidRPr="00A47183">
        <w:rPr>
          <w:rFonts w:ascii="Times New Roman" w:hAnsi="Times New Roman"/>
          <w:sz w:val="24"/>
          <w:szCs w:val="24"/>
        </w:rPr>
        <w:t>Available</w:t>
      </w:r>
      <w:proofErr w:type="spellEnd"/>
      <w:r w:rsidRPr="00A47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</w:rPr>
        <w:t>at</w:t>
      </w:r>
      <w:proofErr w:type="spellEnd"/>
      <w:r w:rsidRPr="00A47183">
        <w:rPr>
          <w:rFonts w:ascii="Times New Roman" w:hAnsi="Times New Roman"/>
          <w:sz w:val="24"/>
          <w:szCs w:val="24"/>
        </w:rPr>
        <w:t xml:space="preserve">: http://www.scribd.com/doc/1034528/(accessed </w:t>
      </w:r>
      <w:proofErr w:type="spellStart"/>
      <w:r w:rsidRPr="00A47183">
        <w:rPr>
          <w:rFonts w:ascii="Times New Roman" w:hAnsi="Times New Roman"/>
          <w:sz w:val="24"/>
          <w:szCs w:val="24"/>
        </w:rPr>
        <w:t>February</w:t>
      </w:r>
      <w:proofErr w:type="spellEnd"/>
      <w:r w:rsidRPr="00A47183">
        <w:rPr>
          <w:rFonts w:ascii="Times New Roman" w:hAnsi="Times New Roman"/>
          <w:sz w:val="24"/>
          <w:szCs w:val="24"/>
        </w:rPr>
        <w:t xml:space="preserve"> 7, 2011).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47183">
        <w:rPr>
          <w:rFonts w:ascii="Times New Roman" w:hAnsi="Times New Roman"/>
          <w:b/>
          <w:i/>
          <w:sz w:val="24"/>
          <w:szCs w:val="24"/>
        </w:rPr>
        <w:t>Описание диссертации или автореферата диссертации: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47183">
        <w:rPr>
          <w:rFonts w:ascii="Times New Roman" w:hAnsi="Times New Roman"/>
          <w:sz w:val="24"/>
          <w:szCs w:val="24"/>
          <w:lang w:val="en-US"/>
        </w:rPr>
        <w:t xml:space="preserve">Semenov, V. I. 2003.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Matematicheskoe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modelirovanie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plazmy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v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sisteme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kompaktnyy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tor [Mathematical modeling of the plasma in the compact torus]. D.Sc. Diss. Moscow. 272 p.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lastRenderedPageBreak/>
        <w:t>Kozhunova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, O. S. 2009.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Tekhnologiya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razrabotki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semanticheskogo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slovarya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informatsionnogomonitoringa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[Technology of development of semantic dictionary of information monitoring system]. PhD Thesis. Moscow: IPI RAN. 23 p.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A47183">
        <w:rPr>
          <w:rFonts w:ascii="Times New Roman" w:hAnsi="Times New Roman"/>
          <w:b/>
          <w:i/>
          <w:sz w:val="24"/>
          <w:szCs w:val="24"/>
        </w:rPr>
        <w:t>Описание</w:t>
      </w:r>
      <w:r w:rsidRPr="00A47183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b/>
          <w:i/>
          <w:sz w:val="24"/>
          <w:szCs w:val="24"/>
        </w:rPr>
        <w:t>ГОСТа</w:t>
      </w:r>
      <w:proofErr w:type="spellEnd"/>
      <w:r w:rsidRPr="00A47183">
        <w:rPr>
          <w:rFonts w:ascii="Times New Roman" w:hAnsi="Times New Roman"/>
          <w:i/>
          <w:sz w:val="24"/>
          <w:szCs w:val="24"/>
          <w:lang w:val="en-US"/>
        </w:rPr>
        <w:t>: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47183">
        <w:rPr>
          <w:rFonts w:ascii="Times New Roman" w:hAnsi="Times New Roman"/>
          <w:sz w:val="24"/>
          <w:szCs w:val="24"/>
          <w:lang w:val="en-US"/>
        </w:rPr>
        <w:t xml:space="preserve">GOST 8.586.5-2005. 2007.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Metodika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vypolneniya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izmereniy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Izmerenie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raskhoda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kolichestva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zhidkostey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gazov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s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pomoshch’yu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standartnykh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suzhayushchikh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ustroystv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[Method of measurement. Measurement of flow rate and volume of liquids and gases by means of orifice devices]. Moscow: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StandardinformPubls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>. 10 p.</w:t>
      </w:r>
    </w:p>
    <w:p w:rsidR="00AB32E1" w:rsidRPr="00A47183" w:rsidRDefault="00AB32E1" w:rsidP="00AB32E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A47183">
        <w:rPr>
          <w:rFonts w:ascii="Times New Roman" w:hAnsi="Times New Roman"/>
          <w:b/>
          <w:i/>
          <w:sz w:val="24"/>
          <w:szCs w:val="24"/>
        </w:rPr>
        <w:t>Описание</w:t>
      </w:r>
      <w:r w:rsidRPr="00A47183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A47183">
        <w:rPr>
          <w:rFonts w:ascii="Times New Roman" w:hAnsi="Times New Roman"/>
          <w:b/>
          <w:i/>
          <w:sz w:val="24"/>
          <w:szCs w:val="24"/>
        </w:rPr>
        <w:t>патента</w:t>
      </w:r>
      <w:r w:rsidRPr="00A47183">
        <w:rPr>
          <w:rFonts w:ascii="Times New Roman" w:hAnsi="Times New Roman"/>
          <w:b/>
          <w:i/>
          <w:sz w:val="24"/>
          <w:szCs w:val="24"/>
          <w:lang w:val="en-US"/>
        </w:rPr>
        <w:t>:</w:t>
      </w:r>
    </w:p>
    <w:p w:rsidR="00AB32E1" w:rsidRPr="00B97A88" w:rsidRDefault="00AB32E1" w:rsidP="00AB32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Bolshakov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, M. V., A. V.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Kulakov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, A.N.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Lavrenov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, and M. V.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Palkin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. 2006.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Sposob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orientirovaniya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po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krenu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letatel’nogo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apparata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s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opticheskoy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golovkoy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7183">
        <w:rPr>
          <w:rFonts w:ascii="Times New Roman" w:hAnsi="Times New Roman"/>
          <w:sz w:val="24"/>
          <w:szCs w:val="24"/>
          <w:lang w:val="en-US"/>
        </w:rPr>
        <w:t>samonavedeniya</w:t>
      </w:r>
      <w:proofErr w:type="spellEnd"/>
      <w:r w:rsidRPr="00A47183">
        <w:rPr>
          <w:rFonts w:ascii="Times New Roman" w:hAnsi="Times New Roman"/>
          <w:sz w:val="24"/>
          <w:szCs w:val="24"/>
          <w:lang w:val="en-US"/>
        </w:rPr>
        <w:t xml:space="preserve"> [The way to orient on the roll of aircraft with optical homing head]. </w:t>
      </w:r>
      <w:r w:rsidRPr="00B97A88">
        <w:rPr>
          <w:rFonts w:ascii="Times New Roman" w:hAnsi="Times New Roman"/>
          <w:sz w:val="24"/>
          <w:szCs w:val="24"/>
          <w:lang w:val="en-US"/>
        </w:rPr>
        <w:t>Patent RF No. 2280590.</w:t>
      </w:r>
    </w:p>
    <w:p w:rsidR="00AB32E1" w:rsidRPr="00B97A88" w:rsidRDefault="00AB32E1" w:rsidP="00AB32E1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val="en-US" w:eastAsia="ru-RU"/>
        </w:rPr>
      </w:pPr>
    </w:p>
    <w:p w:rsidR="00B10D6E" w:rsidRDefault="00B10D6E"/>
    <w:sectPr w:rsidR="00B10D6E" w:rsidSect="00DA6406">
      <w:footerReference w:type="default" r:id="rId16"/>
      <w:pgSz w:w="11906" w:h="16838"/>
      <w:pgMar w:top="709" w:right="707" w:bottom="709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842" w:rsidRDefault="00773842" w:rsidP="00AB32E1">
      <w:pPr>
        <w:spacing w:after="0" w:line="240" w:lineRule="auto"/>
      </w:pPr>
      <w:r>
        <w:separator/>
      </w:r>
    </w:p>
  </w:endnote>
  <w:endnote w:type="continuationSeparator" w:id="0">
    <w:p w:rsidR="00773842" w:rsidRDefault="00773842" w:rsidP="00AB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895" w:rsidRDefault="008D457D">
    <w:pPr>
      <w:pStyle w:val="a6"/>
      <w:jc w:val="right"/>
    </w:pPr>
    <w:fldSimple w:instr="PAGE   \* MERGEFORMAT">
      <w:r w:rsidR="007009EC">
        <w:rPr>
          <w:noProof/>
        </w:rPr>
        <w:t>3</w:t>
      </w:r>
    </w:fldSimple>
  </w:p>
  <w:p w:rsidR="00D51895" w:rsidRDefault="00D5189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842" w:rsidRDefault="00773842" w:rsidP="00AB32E1">
      <w:pPr>
        <w:spacing w:after="0" w:line="240" w:lineRule="auto"/>
      </w:pPr>
      <w:r>
        <w:separator/>
      </w:r>
    </w:p>
  </w:footnote>
  <w:footnote w:type="continuationSeparator" w:id="0">
    <w:p w:rsidR="00773842" w:rsidRDefault="00773842" w:rsidP="00AB3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1803"/>
    <w:multiLevelType w:val="hybridMultilevel"/>
    <w:tmpl w:val="36305C9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87DBF"/>
    <w:multiLevelType w:val="hybridMultilevel"/>
    <w:tmpl w:val="A0CA0DD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953833"/>
    <w:multiLevelType w:val="multilevel"/>
    <w:tmpl w:val="72FA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C54366"/>
    <w:multiLevelType w:val="multilevel"/>
    <w:tmpl w:val="BC0A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A46181"/>
    <w:multiLevelType w:val="hybridMultilevel"/>
    <w:tmpl w:val="D9BC8A88"/>
    <w:lvl w:ilvl="0" w:tplc="D382E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4010B"/>
    <w:multiLevelType w:val="multilevel"/>
    <w:tmpl w:val="4814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8C7B09"/>
    <w:multiLevelType w:val="hybridMultilevel"/>
    <w:tmpl w:val="26A85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0476E"/>
    <w:multiLevelType w:val="multilevel"/>
    <w:tmpl w:val="14C2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286C9D"/>
    <w:multiLevelType w:val="hybridMultilevel"/>
    <w:tmpl w:val="3ABA80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615C2F"/>
    <w:multiLevelType w:val="hybridMultilevel"/>
    <w:tmpl w:val="8E724F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34C47D3"/>
    <w:multiLevelType w:val="multilevel"/>
    <w:tmpl w:val="6B9A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022D18"/>
    <w:multiLevelType w:val="multilevel"/>
    <w:tmpl w:val="80D4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FA347E"/>
    <w:multiLevelType w:val="hybridMultilevel"/>
    <w:tmpl w:val="9050AEA8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3">
    <w:nsid w:val="31DA4526"/>
    <w:multiLevelType w:val="multilevel"/>
    <w:tmpl w:val="08DA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23045F"/>
    <w:multiLevelType w:val="hybridMultilevel"/>
    <w:tmpl w:val="B37070E2"/>
    <w:lvl w:ilvl="0" w:tplc="04190005">
      <w:start w:val="1"/>
      <w:numFmt w:val="bullet"/>
      <w:lvlText w:val=""/>
      <w:lvlJc w:val="left"/>
      <w:pPr>
        <w:ind w:left="5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5">
    <w:nsid w:val="40D27698"/>
    <w:multiLevelType w:val="hybridMultilevel"/>
    <w:tmpl w:val="09F681CC"/>
    <w:lvl w:ilvl="0" w:tplc="0419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6">
    <w:nsid w:val="4699214C"/>
    <w:multiLevelType w:val="hybridMultilevel"/>
    <w:tmpl w:val="49801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A747A2"/>
    <w:multiLevelType w:val="hybridMultilevel"/>
    <w:tmpl w:val="A3D6FC7C"/>
    <w:lvl w:ilvl="0" w:tplc="E18AEF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7085203"/>
    <w:multiLevelType w:val="multilevel"/>
    <w:tmpl w:val="F806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E67940"/>
    <w:multiLevelType w:val="multilevel"/>
    <w:tmpl w:val="C774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1856DE"/>
    <w:multiLevelType w:val="hybridMultilevel"/>
    <w:tmpl w:val="8B0CBD14"/>
    <w:lvl w:ilvl="0" w:tplc="041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1">
    <w:nsid w:val="4A1A07A4"/>
    <w:multiLevelType w:val="hybridMultilevel"/>
    <w:tmpl w:val="B03EBD7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>
    <w:nsid w:val="4ED16B3E"/>
    <w:multiLevelType w:val="hybridMultilevel"/>
    <w:tmpl w:val="5D9816D6"/>
    <w:lvl w:ilvl="0" w:tplc="C4FC6E84">
      <w:start w:val="4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02C7929"/>
    <w:multiLevelType w:val="multilevel"/>
    <w:tmpl w:val="B2C2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4C7062"/>
    <w:multiLevelType w:val="hybridMultilevel"/>
    <w:tmpl w:val="FDBEF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047A51"/>
    <w:multiLevelType w:val="multilevel"/>
    <w:tmpl w:val="8BB4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884B91"/>
    <w:multiLevelType w:val="hybridMultilevel"/>
    <w:tmpl w:val="63B8F1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E4E7A52"/>
    <w:multiLevelType w:val="hybridMultilevel"/>
    <w:tmpl w:val="D718655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>
    <w:nsid w:val="7049657B"/>
    <w:multiLevelType w:val="hybridMultilevel"/>
    <w:tmpl w:val="BFB07E80"/>
    <w:lvl w:ilvl="0" w:tplc="56429BB2">
      <w:start w:val="1"/>
      <w:numFmt w:val="bullet"/>
      <w:lvlText w:val=""/>
      <w:lvlJc w:val="left"/>
      <w:pPr>
        <w:tabs>
          <w:tab w:val="num" w:pos="567"/>
        </w:tabs>
        <w:ind w:left="737" w:hanging="397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D204BD"/>
    <w:multiLevelType w:val="multilevel"/>
    <w:tmpl w:val="EDEA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E8436D"/>
    <w:multiLevelType w:val="multilevel"/>
    <w:tmpl w:val="BDF0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2416AC"/>
    <w:multiLevelType w:val="hybridMultilevel"/>
    <w:tmpl w:val="F760AF3C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2">
    <w:nsid w:val="780E01B7"/>
    <w:multiLevelType w:val="hybridMultilevel"/>
    <w:tmpl w:val="9A342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89645B"/>
    <w:multiLevelType w:val="multilevel"/>
    <w:tmpl w:val="84EA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80746C"/>
    <w:multiLevelType w:val="multilevel"/>
    <w:tmpl w:val="243C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7055A9"/>
    <w:multiLevelType w:val="hybridMultilevel"/>
    <w:tmpl w:val="D9FAE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E075D3"/>
    <w:multiLevelType w:val="hybridMultilevel"/>
    <w:tmpl w:val="03761FBC"/>
    <w:lvl w:ilvl="0" w:tplc="B972016C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8"/>
  </w:num>
  <w:num w:numId="3">
    <w:abstractNumId w:val="33"/>
  </w:num>
  <w:num w:numId="4">
    <w:abstractNumId w:val="30"/>
  </w:num>
  <w:num w:numId="5">
    <w:abstractNumId w:val="23"/>
  </w:num>
  <w:num w:numId="6">
    <w:abstractNumId w:val="2"/>
  </w:num>
  <w:num w:numId="7">
    <w:abstractNumId w:val="29"/>
  </w:num>
  <w:num w:numId="8">
    <w:abstractNumId w:val="25"/>
  </w:num>
  <w:num w:numId="9">
    <w:abstractNumId w:val="19"/>
  </w:num>
  <w:num w:numId="10">
    <w:abstractNumId w:val="10"/>
  </w:num>
  <w:num w:numId="11">
    <w:abstractNumId w:val="11"/>
  </w:num>
  <w:num w:numId="12">
    <w:abstractNumId w:val="34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9"/>
  </w:num>
  <w:num w:numId="18">
    <w:abstractNumId w:val="1"/>
  </w:num>
  <w:num w:numId="19">
    <w:abstractNumId w:val="27"/>
  </w:num>
  <w:num w:numId="20">
    <w:abstractNumId w:val="28"/>
  </w:num>
  <w:num w:numId="21">
    <w:abstractNumId w:val="4"/>
  </w:num>
  <w:num w:numId="22">
    <w:abstractNumId w:val="35"/>
  </w:num>
  <w:num w:numId="23">
    <w:abstractNumId w:val="16"/>
  </w:num>
  <w:num w:numId="24">
    <w:abstractNumId w:val="24"/>
  </w:num>
  <w:num w:numId="25">
    <w:abstractNumId w:val="32"/>
  </w:num>
  <w:num w:numId="26">
    <w:abstractNumId w:val="14"/>
  </w:num>
  <w:num w:numId="27">
    <w:abstractNumId w:val="20"/>
  </w:num>
  <w:num w:numId="28">
    <w:abstractNumId w:val="12"/>
  </w:num>
  <w:num w:numId="29">
    <w:abstractNumId w:val="15"/>
  </w:num>
  <w:num w:numId="30">
    <w:abstractNumId w:val="21"/>
  </w:num>
  <w:num w:numId="31">
    <w:abstractNumId w:val="8"/>
  </w:num>
  <w:num w:numId="32">
    <w:abstractNumId w:val="17"/>
  </w:num>
  <w:num w:numId="33">
    <w:abstractNumId w:val="31"/>
  </w:num>
  <w:num w:numId="34">
    <w:abstractNumId w:val="6"/>
  </w:num>
  <w:num w:numId="35">
    <w:abstractNumId w:val="0"/>
  </w:num>
  <w:num w:numId="36">
    <w:abstractNumId w:val="26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374"/>
    <w:rsid w:val="00024D28"/>
    <w:rsid w:val="0006687B"/>
    <w:rsid w:val="00071744"/>
    <w:rsid w:val="0009771B"/>
    <w:rsid w:val="000F39B8"/>
    <w:rsid w:val="00141BC3"/>
    <w:rsid w:val="00144BB4"/>
    <w:rsid w:val="00153B14"/>
    <w:rsid w:val="00183969"/>
    <w:rsid w:val="001A0DD8"/>
    <w:rsid w:val="001D1042"/>
    <w:rsid w:val="001E6CE7"/>
    <w:rsid w:val="001F1582"/>
    <w:rsid w:val="002335B2"/>
    <w:rsid w:val="00237596"/>
    <w:rsid w:val="00326EDC"/>
    <w:rsid w:val="003310B5"/>
    <w:rsid w:val="003465E4"/>
    <w:rsid w:val="00353B6C"/>
    <w:rsid w:val="00362BF4"/>
    <w:rsid w:val="00383BD7"/>
    <w:rsid w:val="00396449"/>
    <w:rsid w:val="003B3516"/>
    <w:rsid w:val="0041063D"/>
    <w:rsid w:val="00447164"/>
    <w:rsid w:val="004A0183"/>
    <w:rsid w:val="004C38C7"/>
    <w:rsid w:val="004D6D36"/>
    <w:rsid w:val="005012CF"/>
    <w:rsid w:val="00525079"/>
    <w:rsid w:val="005515E8"/>
    <w:rsid w:val="00577F7C"/>
    <w:rsid w:val="00597593"/>
    <w:rsid w:val="00606FD6"/>
    <w:rsid w:val="00625EF7"/>
    <w:rsid w:val="006664CB"/>
    <w:rsid w:val="00687DBA"/>
    <w:rsid w:val="006A13D8"/>
    <w:rsid w:val="006A7345"/>
    <w:rsid w:val="006C0C4D"/>
    <w:rsid w:val="006D0693"/>
    <w:rsid w:val="007009EC"/>
    <w:rsid w:val="00750C77"/>
    <w:rsid w:val="00773842"/>
    <w:rsid w:val="007B24DF"/>
    <w:rsid w:val="007C1AA4"/>
    <w:rsid w:val="007C2F1C"/>
    <w:rsid w:val="007D5FD1"/>
    <w:rsid w:val="007D6DC2"/>
    <w:rsid w:val="007F11F8"/>
    <w:rsid w:val="00803413"/>
    <w:rsid w:val="00803624"/>
    <w:rsid w:val="00804C0C"/>
    <w:rsid w:val="00856734"/>
    <w:rsid w:val="008D457D"/>
    <w:rsid w:val="008E6858"/>
    <w:rsid w:val="00937808"/>
    <w:rsid w:val="00957958"/>
    <w:rsid w:val="009638B8"/>
    <w:rsid w:val="009724B6"/>
    <w:rsid w:val="00976D10"/>
    <w:rsid w:val="009812B8"/>
    <w:rsid w:val="009B4443"/>
    <w:rsid w:val="009C4071"/>
    <w:rsid w:val="009F1084"/>
    <w:rsid w:val="00A0042C"/>
    <w:rsid w:val="00A15A84"/>
    <w:rsid w:val="00A425E1"/>
    <w:rsid w:val="00A52140"/>
    <w:rsid w:val="00A748DC"/>
    <w:rsid w:val="00AB32E1"/>
    <w:rsid w:val="00AB3374"/>
    <w:rsid w:val="00AC06AD"/>
    <w:rsid w:val="00AC4B15"/>
    <w:rsid w:val="00AC6DC6"/>
    <w:rsid w:val="00AD4579"/>
    <w:rsid w:val="00B10D6E"/>
    <w:rsid w:val="00B31C32"/>
    <w:rsid w:val="00BD17BF"/>
    <w:rsid w:val="00BE1C9A"/>
    <w:rsid w:val="00BF0395"/>
    <w:rsid w:val="00BF6127"/>
    <w:rsid w:val="00C037DD"/>
    <w:rsid w:val="00C23E78"/>
    <w:rsid w:val="00C435D5"/>
    <w:rsid w:val="00C605E2"/>
    <w:rsid w:val="00C75A9A"/>
    <w:rsid w:val="00C833B8"/>
    <w:rsid w:val="00C934A4"/>
    <w:rsid w:val="00C97325"/>
    <w:rsid w:val="00CA2404"/>
    <w:rsid w:val="00CC26BC"/>
    <w:rsid w:val="00D108D0"/>
    <w:rsid w:val="00D17FE9"/>
    <w:rsid w:val="00D303C6"/>
    <w:rsid w:val="00D51895"/>
    <w:rsid w:val="00D82B86"/>
    <w:rsid w:val="00D964D4"/>
    <w:rsid w:val="00DA6406"/>
    <w:rsid w:val="00DD1C3F"/>
    <w:rsid w:val="00DE2877"/>
    <w:rsid w:val="00E07B91"/>
    <w:rsid w:val="00E12C5F"/>
    <w:rsid w:val="00E35D0E"/>
    <w:rsid w:val="00E41582"/>
    <w:rsid w:val="00E45E16"/>
    <w:rsid w:val="00EB5D6A"/>
    <w:rsid w:val="00EE3EBD"/>
    <w:rsid w:val="00F90495"/>
    <w:rsid w:val="00FB09C9"/>
    <w:rsid w:val="00FD0888"/>
    <w:rsid w:val="00FF1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B32E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B32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B32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B32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B32E1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AB32E1"/>
    <w:pPr>
      <w:spacing w:before="100" w:beforeAutospacing="1" w:after="100" w:afterAutospacing="1" w:line="240" w:lineRule="auto"/>
      <w:ind w:firstLine="300"/>
      <w:jc w:val="both"/>
    </w:pPr>
    <w:rPr>
      <w:rFonts w:ascii="Times New Roman" w:eastAsia="Arial Unicode MS" w:hAnsi="Times New Roman"/>
      <w:color w:val="000000"/>
      <w:sz w:val="21"/>
      <w:szCs w:val="21"/>
      <w:lang w:eastAsia="ru-RU"/>
    </w:rPr>
  </w:style>
  <w:style w:type="character" w:styleId="a9">
    <w:name w:val="footnote reference"/>
    <w:semiHidden/>
    <w:rsid w:val="00AB32E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B3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B32E1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B32E1"/>
    <w:pPr>
      <w:spacing w:after="160" w:line="259" w:lineRule="auto"/>
      <w:ind w:left="720"/>
      <w:contextualSpacing/>
    </w:pPr>
  </w:style>
  <w:style w:type="character" w:styleId="ad">
    <w:name w:val="FollowedHyperlink"/>
    <w:uiPriority w:val="99"/>
    <w:semiHidden/>
    <w:unhideWhenUsed/>
    <w:rsid w:val="004D6D3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t.mtas.ru/ru/submit/ethics.php" TargetMode="External"/><Relationship Id="rId13" Type="http://schemas.openxmlformats.org/officeDocument/2006/relationships/hyperlink" Target="http://www.isa.ru/aid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tvs@isa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itc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scusc.org/jcmc/vol5/issue2/" TargetMode="External"/><Relationship Id="rId10" Type="http://schemas.openxmlformats.org/officeDocument/2006/relationships/hyperlink" Target="mailto:tisa@is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a.ru/proceedings/" TargetMode="External"/><Relationship Id="rId14" Type="http://schemas.openxmlformats.org/officeDocument/2006/relationships/hyperlink" Target="mailto:aaivan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B1790-39B0-4DE7-8ABD-79351BC6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9</Pages>
  <Words>3405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ИСА РАН</Company>
  <LinksUpToDate>false</LinksUpToDate>
  <CharactersWithSpaces>22769</CharactersWithSpaces>
  <SharedDoc>false</SharedDoc>
  <HLinks>
    <vt:vector size="54" baseType="variant">
      <vt:variant>
        <vt:i4>2621488</vt:i4>
      </vt:variant>
      <vt:variant>
        <vt:i4>24</vt:i4>
      </vt:variant>
      <vt:variant>
        <vt:i4>0</vt:i4>
      </vt:variant>
      <vt:variant>
        <vt:i4>5</vt:i4>
      </vt:variant>
      <vt:variant>
        <vt:lpwstr>http://www.ascusc.org/jcmc/vol5/issue2/</vt:lpwstr>
      </vt:variant>
      <vt:variant>
        <vt:lpwstr/>
      </vt:variant>
      <vt:variant>
        <vt:i4>5963887</vt:i4>
      </vt:variant>
      <vt:variant>
        <vt:i4>21</vt:i4>
      </vt:variant>
      <vt:variant>
        <vt:i4>0</vt:i4>
      </vt:variant>
      <vt:variant>
        <vt:i4>5</vt:i4>
      </vt:variant>
      <vt:variant>
        <vt:lpwstr>mailto:aaivanov@mail.ru</vt:lpwstr>
      </vt:variant>
      <vt:variant>
        <vt:lpwstr/>
      </vt:variant>
      <vt:variant>
        <vt:i4>6881285</vt:i4>
      </vt:variant>
      <vt:variant>
        <vt:i4>18</vt:i4>
      </vt:variant>
      <vt:variant>
        <vt:i4>0</vt:i4>
      </vt:variant>
      <vt:variant>
        <vt:i4>5</vt:i4>
      </vt:variant>
      <vt:variant>
        <vt:lpwstr>mailto:IIPR.ISA@YANDEX.RU</vt:lpwstr>
      </vt:variant>
      <vt:variant>
        <vt:lpwstr/>
      </vt:variant>
      <vt:variant>
        <vt:i4>6488189</vt:i4>
      </vt:variant>
      <vt:variant>
        <vt:i4>15</vt:i4>
      </vt:variant>
      <vt:variant>
        <vt:i4>0</vt:i4>
      </vt:variant>
      <vt:variant>
        <vt:i4>5</vt:i4>
      </vt:variant>
      <vt:variant>
        <vt:lpwstr>http://www.isa.ru/aidt/</vt:lpwstr>
      </vt:variant>
      <vt:variant>
        <vt:lpwstr/>
      </vt:variant>
      <vt:variant>
        <vt:i4>1376311</vt:i4>
      </vt:variant>
      <vt:variant>
        <vt:i4>12</vt:i4>
      </vt:variant>
      <vt:variant>
        <vt:i4>0</vt:i4>
      </vt:variant>
      <vt:variant>
        <vt:i4>5</vt:i4>
      </vt:variant>
      <vt:variant>
        <vt:lpwstr>mailto:itvs@isa.ru</vt:lpwstr>
      </vt:variant>
      <vt:variant>
        <vt:lpwstr/>
      </vt:variant>
      <vt:variant>
        <vt:i4>1769473</vt:i4>
      </vt:variant>
      <vt:variant>
        <vt:i4>9</vt:i4>
      </vt:variant>
      <vt:variant>
        <vt:i4>0</vt:i4>
      </vt:variant>
      <vt:variant>
        <vt:i4>5</vt:i4>
      </vt:variant>
      <vt:variant>
        <vt:lpwstr>http://www.jitcs.ru/</vt:lpwstr>
      </vt:variant>
      <vt:variant>
        <vt:lpwstr/>
      </vt:variant>
      <vt:variant>
        <vt:i4>852024</vt:i4>
      </vt:variant>
      <vt:variant>
        <vt:i4>6</vt:i4>
      </vt:variant>
      <vt:variant>
        <vt:i4>0</vt:i4>
      </vt:variant>
      <vt:variant>
        <vt:i4>5</vt:i4>
      </vt:variant>
      <vt:variant>
        <vt:lpwstr>mailto:tisa@isa.ru</vt:lpwstr>
      </vt:variant>
      <vt:variant>
        <vt:lpwstr/>
      </vt:variant>
      <vt:variant>
        <vt:i4>2818171</vt:i4>
      </vt:variant>
      <vt:variant>
        <vt:i4>3</vt:i4>
      </vt:variant>
      <vt:variant>
        <vt:i4>0</vt:i4>
      </vt:variant>
      <vt:variant>
        <vt:i4>5</vt:i4>
      </vt:variant>
      <vt:variant>
        <vt:lpwstr>http://www.isa.ru/proceedings/</vt:lpwstr>
      </vt:variant>
      <vt:variant>
        <vt:lpwstr/>
      </vt:variant>
      <vt:variant>
        <vt:i4>7340072</vt:i4>
      </vt:variant>
      <vt:variant>
        <vt:i4>0</vt:i4>
      </vt:variant>
      <vt:variant>
        <vt:i4>0</vt:i4>
      </vt:variant>
      <vt:variant>
        <vt:i4>5</vt:i4>
      </vt:variant>
      <vt:variant>
        <vt:lpwstr>http://ait.mtas.ru/ru/submit/ethics.php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Lyubov' M. Proskurina</dc:creator>
  <cp:lastModifiedBy>Home</cp:lastModifiedBy>
  <cp:revision>7</cp:revision>
  <dcterms:created xsi:type="dcterms:W3CDTF">2021-06-23T07:58:00Z</dcterms:created>
  <dcterms:modified xsi:type="dcterms:W3CDTF">2021-07-15T09:21:00Z</dcterms:modified>
</cp:coreProperties>
</file>